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5C6B" w:rsidRPr="00865C6B" w:rsidRDefault="00865C6B" w:rsidP="00865C6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65C6B">
        <w:rPr>
          <w:rFonts w:ascii="Times New Roman" w:hAnsi="Times New Roman" w:cs="Times New Roman"/>
          <w:sz w:val="28"/>
          <w:szCs w:val="28"/>
        </w:rPr>
        <w:t>Развитие индустриального общества опирается на постоянно растущий уровень производства и потребления различных видов энергии.</w:t>
      </w:r>
    </w:p>
    <w:p w:rsidR="00865C6B" w:rsidRPr="00865C6B" w:rsidRDefault="00865C6B" w:rsidP="00865C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5C6B">
        <w:rPr>
          <w:rFonts w:ascii="Times New Roman" w:hAnsi="Times New Roman" w:cs="Times New Roman"/>
          <w:sz w:val="28"/>
          <w:szCs w:val="28"/>
        </w:rPr>
        <w:t>Как известно, в основе производства тепловой и электрической энергии лежит процесс сжигания ископаемых энергоресурсов -</w:t>
      </w:r>
    </w:p>
    <w:p w:rsidR="00865C6B" w:rsidRPr="00865C6B" w:rsidRDefault="00865C6B" w:rsidP="00865C6B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5C6B">
        <w:rPr>
          <w:rFonts w:ascii="Times New Roman" w:hAnsi="Times New Roman" w:cs="Times New Roman"/>
          <w:sz w:val="28"/>
          <w:szCs w:val="28"/>
        </w:rPr>
        <w:t>угля</w:t>
      </w:r>
    </w:p>
    <w:p w:rsidR="00865C6B" w:rsidRPr="00865C6B" w:rsidRDefault="00865C6B" w:rsidP="00865C6B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5C6B">
        <w:rPr>
          <w:rFonts w:ascii="Times New Roman" w:hAnsi="Times New Roman" w:cs="Times New Roman"/>
          <w:sz w:val="28"/>
          <w:szCs w:val="28"/>
        </w:rPr>
        <w:t>нефти</w:t>
      </w:r>
    </w:p>
    <w:p w:rsidR="00865C6B" w:rsidRPr="00865C6B" w:rsidRDefault="00865C6B" w:rsidP="00865C6B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5C6B">
        <w:rPr>
          <w:rFonts w:ascii="Times New Roman" w:hAnsi="Times New Roman" w:cs="Times New Roman"/>
          <w:sz w:val="28"/>
          <w:szCs w:val="28"/>
        </w:rPr>
        <w:t>газа</w:t>
      </w:r>
    </w:p>
    <w:p w:rsidR="00865C6B" w:rsidRPr="00865C6B" w:rsidRDefault="00865C6B" w:rsidP="00865C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5C6B">
        <w:rPr>
          <w:rFonts w:ascii="Times New Roman" w:hAnsi="Times New Roman" w:cs="Times New Roman"/>
          <w:sz w:val="28"/>
          <w:szCs w:val="28"/>
        </w:rPr>
        <w:t>а в атомной энергетике - деление ядер атомов урана и плутония при поглощении нейтронов.</w:t>
      </w:r>
    </w:p>
    <w:p w:rsidR="00705D15" w:rsidRDefault="00865C6B" w:rsidP="00865C6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65C6B">
        <w:rPr>
          <w:rFonts w:ascii="Times New Roman" w:hAnsi="Times New Roman" w:cs="Times New Roman"/>
          <w:sz w:val="28"/>
          <w:szCs w:val="28"/>
        </w:rPr>
        <w:t>Масштаб добычи и расходования ископаемых энергоресурсов, металлов, потребления воды, воздуха для производства необходимого человечеству количества энергии огромен, а запасы ресурсов, увы, ограничены. Особенно остро стоит проблема быстрого исчерпания запасов органических природных энергоресурсов.</w:t>
      </w:r>
    </w:p>
    <w:p w:rsidR="00865C6B" w:rsidRDefault="00865C6B" w:rsidP="00865C6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865C6B" w:rsidRDefault="00865C6B" w:rsidP="00865C6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865C6B" w:rsidRDefault="00865C6B" w:rsidP="00865C6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65C6B">
        <w:rPr>
          <w:rFonts w:ascii="Times New Roman" w:hAnsi="Times New Roman" w:cs="Times New Roman"/>
          <w:sz w:val="28"/>
          <w:szCs w:val="28"/>
        </w:rPr>
        <w:t>Ядерная энергетика (Атомная энергетика) — отрасль энергетики, занимающаяся производством электрической и тепловой энергии путём пр</w:t>
      </w:r>
      <w:r>
        <w:rPr>
          <w:rFonts w:ascii="Times New Roman" w:hAnsi="Times New Roman" w:cs="Times New Roman"/>
          <w:sz w:val="28"/>
          <w:szCs w:val="28"/>
        </w:rPr>
        <w:t xml:space="preserve">еобразования ядерной энергии. </w:t>
      </w:r>
    </w:p>
    <w:p w:rsidR="00865C6B" w:rsidRDefault="00865C6B" w:rsidP="00865C6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65C6B">
        <w:rPr>
          <w:rFonts w:ascii="Times New Roman" w:hAnsi="Times New Roman" w:cs="Times New Roman"/>
          <w:sz w:val="28"/>
          <w:szCs w:val="28"/>
        </w:rPr>
        <w:t>Обычно для получения ядерной энергии используют цепную ядерную реакцию деления я</w:t>
      </w:r>
      <w:r>
        <w:rPr>
          <w:rFonts w:ascii="Times New Roman" w:hAnsi="Times New Roman" w:cs="Times New Roman"/>
          <w:sz w:val="28"/>
          <w:szCs w:val="28"/>
        </w:rPr>
        <w:t>дер плутония-239 или урана-235</w:t>
      </w:r>
      <w:r w:rsidRPr="00865C6B">
        <w:rPr>
          <w:rFonts w:ascii="Times New Roman" w:hAnsi="Times New Roman" w:cs="Times New Roman"/>
          <w:sz w:val="28"/>
          <w:szCs w:val="28"/>
        </w:rPr>
        <w:t>. Ядра делятся при попадании в них нейтрона, при этом получаются новые нейтроны и осколки деления. Нейтроны деления и осколки деления обладают большой кинетической энергией. В результате столкновений осколков с другими атомами эта кинетическая энергия быстро преобразуется в тепло.</w:t>
      </w:r>
    </w:p>
    <w:p w:rsidR="00865C6B" w:rsidRPr="00865C6B" w:rsidRDefault="00865C6B" w:rsidP="00865C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5C6B">
        <w:rPr>
          <w:rFonts w:ascii="Times New Roman" w:eastAsia="Times New Roman" w:hAnsi="Times New Roman" w:cs="Times New Roman"/>
          <w:sz w:val="28"/>
          <w:szCs w:val="28"/>
          <w:lang w:eastAsia="ru-RU"/>
        </w:rPr>
        <w:t>Ядерная энергетика основана на использовании ядерного топлива, совокупность промышленных процессов которого составляют топливный ядерный цикл. Хотя существуют различные типы топливных циклов, зависящие как от типа реактора, так и от характеристик конечной стадии цикла, в целом у них существуют общие этап</w:t>
      </w:r>
      <w:r w:rsidRPr="00865C6B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.</w:t>
      </w:r>
    </w:p>
    <w:p w:rsidR="00865C6B" w:rsidRPr="00661459" w:rsidRDefault="00865C6B" w:rsidP="00661459">
      <w:pPr>
        <w:pStyle w:val="a3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1459">
        <w:rPr>
          <w:rFonts w:ascii="Times New Roman" w:eastAsia="Times New Roman" w:hAnsi="Times New Roman" w:cs="Times New Roman"/>
          <w:sz w:val="28"/>
          <w:szCs w:val="28"/>
          <w:lang w:eastAsia="ru-RU"/>
        </w:rPr>
        <w:t>Добыча урановой руды.</w:t>
      </w:r>
    </w:p>
    <w:p w:rsidR="00865C6B" w:rsidRPr="00661459" w:rsidRDefault="00865C6B" w:rsidP="00661459">
      <w:pPr>
        <w:pStyle w:val="a3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1459">
        <w:rPr>
          <w:rFonts w:ascii="Times New Roman" w:eastAsia="Times New Roman" w:hAnsi="Times New Roman" w:cs="Times New Roman"/>
          <w:sz w:val="28"/>
          <w:szCs w:val="28"/>
          <w:lang w:eastAsia="ru-RU"/>
        </w:rPr>
        <w:t>Измельчение урановой руды</w:t>
      </w:r>
    </w:p>
    <w:p w:rsidR="00865C6B" w:rsidRPr="00661459" w:rsidRDefault="00865C6B" w:rsidP="00661459">
      <w:pPr>
        <w:pStyle w:val="a3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1459">
        <w:rPr>
          <w:rFonts w:ascii="Times New Roman" w:eastAsia="Times New Roman" w:hAnsi="Times New Roman" w:cs="Times New Roman"/>
          <w:sz w:val="28"/>
          <w:szCs w:val="28"/>
          <w:lang w:eastAsia="ru-RU"/>
        </w:rPr>
        <w:t>Отделение диоксида урана, т. н. жёлтого хека, от отходов, тоже радиоактивных, идущих в отвал.</w:t>
      </w:r>
    </w:p>
    <w:p w:rsidR="00865C6B" w:rsidRPr="00661459" w:rsidRDefault="00865C6B" w:rsidP="00661459">
      <w:pPr>
        <w:pStyle w:val="a3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145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Преобразование </w:t>
      </w:r>
      <w:hyperlink r:id="rId5" w:tooltip="Диоксид урана" w:history="1">
        <w:r w:rsidRPr="0066145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диоксида урана</w:t>
        </w:r>
      </w:hyperlink>
      <w:r w:rsidRPr="00661459">
        <w:rPr>
          <w:rFonts w:ascii="Times New Roman" w:eastAsia="Times New Roman" w:hAnsi="Times New Roman" w:cs="Times New Roman"/>
          <w:sz w:val="28"/>
          <w:szCs w:val="28"/>
          <w:lang w:eastAsia="ru-RU"/>
        </w:rPr>
        <w:t> в газообразный </w:t>
      </w:r>
      <w:proofErr w:type="spellStart"/>
      <w:r w:rsidRPr="00661459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begin"/>
      </w:r>
      <w:r w:rsidRPr="00661459">
        <w:rPr>
          <w:rFonts w:ascii="Times New Roman" w:eastAsia="Times New Roman" w:hAnsi="Times New Roman" w:cs="Times New Roman"/>
          <w:sz w:val="28"/>
          <w:szCs w:val="28"/>
          <w:lang w:eastAsia="ru-RU"/>
        </w:rPr>
        <w:instrText xml:space="preserve"> HYPERLINK "https://ru.wikipedia.org/wiki/%D0%93%D0%B5%D0%BA%D1%81%D0%B0%D1%84%D1%82%D0%BE%D1%80%D0%B8%D0%B4_%D1%83%D1%80%D0%B0%D0%BD%D0%B0" \o "Гексафторид урана" </w:instrText>
      </w:r>
      <w:r w:rsidRPr="00661459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separate"/>
      </w:r>
      <w:r w:rsidRPr="00661459">
        <w:rPr>
          <w:rFonts w:ascii="Times New Roman" w:eastAsia="Times New Roman" w:hAnsi="Times New Roman" w:cs="Times New Roman"/>
          <w:sz w:val="28"/>
          <w:szCs w:val="28"/>
          <w:lang w:eastAsia="ru-RU"/>
        </w:rPr>
        <w:t>гексафторид</w:t>
      </w:r>
      <w:proofErr w:type="spellEnd"/>
      <w:r w:rsidRPr="006614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урана</w:t>
      </w:r>
      <w:r w:rsidRPr="00661459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end"/>
      </w:r>
      <w:r w:rsidRPr="0066145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65C6B" w:rsidRPr="00661459" w:rsidRDefault="00865C6B" w:rsidP="00661459">
      <w:pPr>
        <w:pStyle w:val="a3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6" w:tooltip="Обогащение урана" w:history="1">
        <w:r w:rsidRPr="0066145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Обогащение урана</w:t>
        </w:r>
      </w:hyperlink>
      <w:r w:rsidRPr="00661459">
        <w:rPr>
          <w:rFonts w:ascii="Times New Roman" w:eastAsia="Times New Roman" w:hAnsi="Times New Roman" w:cs="Times New Roman"/>
          <w:sz w:val="28"/>
          <w:szCs w:val="28"/>
          <w:lang w:eastAsia="ru-RU"/>
        </w:rPr>
        <w:t> — процесс повышения концентрации урана-235, производится на специальных заводах по разделению изотопов.</w:t>
      </w:r>
    </w:p>
    <w:p w:rsidR="00865C6B" w:rsidRPr="00661459" w:rsidRDefault="00865C6B" w:rsidP="00661459">
      <w:pPr>
        <w:pStyle w:val="a3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14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Обратное превращение </w:t>
      </w:r>
      <w:proofErr w:type="spellStart"/>
      <w:r w:rsidRPr="00661459">
        <w:rPr>
          <w:rFonts w:ascii="Times New Roman" w:eastAsia="Times New Roman" w:hAnsi="Times New Roman" w:cs="Times New Roman"/>
          <w:sz w:val="28"/>
          <w:szCs w:val="28"/>
          <w:lang w:eastAsia="ru-RU"/>
        </w:rPr>
        <w:t>гексафторида</w:t>
      </w:r>
      <w:proofErr w:type="spellEnd"/>
      <w:r w:rsidRPr="006614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урана в диоксид урана в виде топливных таблеток.</w:t>
      </w:r>
    </w:p>
    <w:p w:rsidR="00865C6B" w:rsidRPr="00661459" w:rsidRDefault="00865C6B" w:rsidP="00661459">
      <w:pPr>
        <w:pStyle w:val="a3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1459">
        <w:rPr>
          <w:rFonts w:ascii="Times New Roman" w:eastAsia="Times New Roman" w:hAnsi="Times New Roman" w:cs="Times New Roman"/>
          <w:sz w:val="28"/>
          <w:szCs w:val="28"/>
          <w:lang w:eastAsia="ru-RU"/>
        </w:rPr>
        <w:t>Изготовление из таблеток тепловыделяющих элементов (сокр. </w:t>
      </w:r>
      <w:proofErr w:type="spellStart"/>
      <w:r w:rsidRPr="00661459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begin"/>
      </w:r>
      <w:r w:rsidRPr="00661459">
        <w:rPr>
          <w:rFonts w:ascii="Times New Roman" w:eastAsia="Times New Roman" w:hAnsi="Times New Roman" w:cs="Times New Roman"/>
          <w:sz w:val="28"/>
          <w:szCs w:val="28"/>
          <w:lang w:eastAsia="ru-RU"/>
        </w:rPr>
        <w:instrText xml:space="preserve"> HYPERLINK "https://ru.wikipedia.org/wiki/%D0%A2%D0%B2%D1%8D%D0%BB" \o "Твэл" </w:instrText>
      </w:r>
      <w:r w:rsidRPr="00661459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separate"/>
      </w:r>
      <w:r w:rsidRPr="00661459">
        <w:rPr>
          <w:rFonts w:ascii="Times New Roman" w:eastAsia="Times New Roman" w:hAnsi="Times New Roman" w:cs="Times New Roman"/>
          <w:sz w:val="28"/>
          <w:szCs w:val="28"/>
          <w:lang w:eastAsia="ru-RU"/>
        </w:rPr>
        <w:t>твэл</w:t>
      </w:r>
      <w:proofErr w:type="spellEnd"/>
      <w:r w:rsidRPr="00661459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end"/>
      </w:r>
      <w:r w:rsidRPr="00661459">
        <w:rPr>
          <w:rFonts w:ascii="Times New Roman" w:eastAsia="Times New Roman" w:hAnsi="Times New Roman" w:cs="Times New Roman"/>
          <w:sz w:val="28"/>
          <w:szCs w:val="28"/>
          <w:lang w:eastAsia="ru-RU"/>
        </w:rPr>
        <w:t>), которые в скомпонованном виде вводятся в активную зону ядерного реактора АЭС.</w:t>
      </w:r>
    </w:p>
    <w:p w:rsidR="00865C6B" w:rsidRPr="00661459" w:rsidRDefault="00865C6B" w:rsidP="00661459">
      <w:pPr>
        <w:pStyle w:val="a3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1459">
        <w:rPr>
          <w:rFonts w:ascii="Times New Roman" w:eastAsia="Times New Roman" w:hAnsi="Times New Roman" w:cs="Times New Roman"/>
          <w:sz w:val="28"/>
          <w:szCs w:val="28"/>
          <w:lang w:eastAsia="ru-RU"/>
        </w:rPr>
        <w:t>Извлечение </w:t>
      </w:r>
      <w:hyperlink r:id="rId7" w:tooltip="Отработавшее ядерное топливо" w:history="1">
        <w:r w:rsidRPr="0066145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отработанного топлива</w:t>
        </w:r>
      </w:hyperlink>
      <w:r w:rsidRPr="0066145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65C6B" w:rsidRPr="00661459" w:rsidRDefault="00865C6B" w:rsidP="00661459">
      <w:pPr>
        <w:pStyle w:val="a3"/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1459">
        <w:rPr>
          <w:rFonts w:ascii="Times New Roman" w:eastAsia="Times New Roman" w:hAnsi="Times New Roman" w:cs="Times New Roman"/>
          <w:sz w:val="28"/>
          <w:szCs w:val="28"/>
          <w:lang w:eastAsia="ru-RU"/>
        </w:rPr>
        <w:t>Охлаждение отработанного топлива.</w:t>
      </w:r>
    </w:p>
    <w:p w:rsidR="00865C6B" w:rsidRPr="00661459" w:rsidRDefault="00865C6B" w:rsidP="00661459">
      <w:pPr>
        <w:pStyle w:val="a3"/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1459">
        <w:rPr>
          <w:rFonts w:ascii="Times New Roman" w:eastAsia="Times New Roman" w:hAnsi="Times New Roman" w:cs="Times New Roman"/>
          <w:sz w:val="28"/>
          <w:szCs w:val="28"/>
          <w:lang w:eastAsia="ru-RU"/>
        </w:rPr>
        <w:t>Захоронение отработанного топлива в специальном хранилище</w:t>
      </w:r>
    </w:p>
    <w:p w:rsidR="00661459" w:rsidRPr="00661459" w:rsidRDefault="00661459" w:rsidP="0066145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61459">
        <w:rPr>
          <w:rFonts w:ascii="Times New Roman" w:hAnsi="Times New Roman" w:cs="Times New Roman"/>
          <w:sz w:val="28"/>
          <w:szCs w:val="28"/>
        </w:rPr>
        <w:lastRenderedPageBreak/>
        <w:t xml:space="preserve">Ядерный реактор — устройство, предназначенное </w:t>
      </w:r>
      <w:proofErr w:type="gramStart"/>
      <w:r w:rsidRPr="00661459">
        <w:rPr>
          <w:rFonts w:ascii="Times New Roman" w:hAnsi="Times New Roman" w:cs="Times New Roman"/>
          <w:sz w:val="28"/>
          <w:szCs w:val="28"/>
        </w:rPr>
        <w:t>для организации</w:t>
      </w:r>
      <w:proofErr w:type="gramEnd"/>
      <w:r w:rsidRPr="00661459">
        <w:rPr>
          <w:rFonts w:ascii="Times New Roman" w:hAnsi="Times New Roman" w:cs="Times New Roman"/>
          <w:sz w:val="28"/>
          <w:szCs w:val="28"/>
        </w:rPr>
        <w:t xml:space="preserve"> управляемой самоподдерживающейся цепной реакции деления, которая всегда сопровождается выделением энергии.</w:t>
      </w:r>
    </w:p>
    <w:p w:rsidR="00865C6B" w:rsidRDefault="00661459" w:rsidP="0066145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61459">
        <w:rPr>
          <w:rFonts w:ascii="Times New Roman" w:hAnsi="Times New Roman" w:cs="Times New Roman"/>
          <w:sz w:val="28"/>
          <w:szCs w:val="28"/>
        </w:rPr>
        <w:t xml:space="preserve">Первый ядерный реактор построен и запущен в декабре 1942 года в США под руководством Э. Ферми. Первым реактором, построенным за пределами США, стал ZEEP, запущенный </w:t>
      </w:r>
      <w:r>
        <w:rPr>
          <w:rFonts w:ascii="Times New Roman" w:hAnsi="Times New Roman" w:cs="Times New Roman"/>
          <w:sz w:val="28"/>
          <w:szCs w:val="28"/>
        </w:rPr>
        <w:t>в Канаде 5 сентября 1945 года</w:t>
      </w:r>
      <w:r w:rsidRPr="00661459">
        <w:rPr>
          <w:rFonts w:ascii="Times New Roman" w:hAnsi="Times New Roman" w:cs="Times New Roman"/>
          <w:sz w:val="28"/>
          <w:szCs w:val="28"/>
        </w:rPr>
        <w:t>. В Европе первым ядерным реактором стала установка Ф-1, заработавшая 25 декабря 1946 года в Москве под</w:t>
      </w:r>
      <w:r>
        <w:rPr>
          <w:rFonts w:ascii="Times New Roman" w:hAnsi="Times New Roman" w:cs="Times New Roman"/>
          <w:sz w:val="28"/>
          <w:szCs w:val="28"/>
        </w:rPr>
        <w:t xml:space="preserve"> руководством И. В. Курчатова</w:t>
      </w:r>
      <w:r w:rsidRPr="00661459">
        <w:rPr>
          <w:rFonts w:ascii="Times New Roman" w:hAnsi="Times New Roman" w:cs="Times New Roman"/>
          <w:sz w:val="28"/>
          <w:szCs w:val="28"/>
        </w:rPr>
        <w:t>. К 1978 году в мире работало уже около сотни ядерных реакторов различных типов.</w:t>
      </w:r>
    </w:p>
    <w:p w:rsidR="00661459" w:rsidRPr="00661459" w:rsidRDefault="00661459" w:rsidP="0066145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61459">
        <w:rPr>
          <w:rFonts w:ascii="Times New Roman" w:hAnsi="Times New Roman" w:cs="Times New Roman"/>
          <w:sz w:val="28"/>
          <w:szCs w:val="28"/>
          <w:highlight w:val="yellow"/>
        </w:rPr>
        <w:t>Ядерные реакторы делятся на несколько групп:</w:t>
      </w:r>
    </w:p>
    <w:p w:rsidR="00323DC5" w:rsidRPr="00323DC5" w:rsidRDefault="00323DC5" w:rsidP="00323DC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23DC5">
        <w:rPr>
          <w:rFonts w:ascii="Times New Roman" w:hAnsi="Times New Roman" w:cs="Times New Roman"/>
          <w:b/>
          <w:bCs/>
          <w:sz w:val="28"/>
          <w:szCs w:val="28"/>
        </w:rPr>
        <w:t>По назначению</w:t>
      </w:r>
    </w:p>
    <w:p w:rsidR="00323DC5" w:rsidRPr="00323DC5" w:rsidRDefault="00323DC5" w:rsidP="00323D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3DC5">
        <w:rPr>
          <w:rFonts w:ascii="Times New Roman" w:hAnsi="Times New Roman" w:cs="Times New Roman"/>
          <w:sz w:val="28"/>
          <w:szCs w:val="28"/>
        </w:rPr>
        <w:t>По характеру использования ядерные реакторы делятся на:</w:t>
      </w:r>
    </w:p>
    <w:p w:rsidR="00323DC5" w:rsidRPr="00323DC5" w:rsidRDefault="00323DC5" w:rsidP="00323DC5">
      <w:pPr>
        <w:pStyle w:val="a3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8" w:tooltip="Энергетический реактор" w:history="1">
        <w:r w:rsidRPr="00323DC5">
          <w:rPr>
            <w:rStyle w:val="a4"/>
            <w:rFonts w:ascii="Times New Roman" w:hAnsi="Times New Roman" w:cs="Times New Roman"/>
            <w:b/>
            <w:bCs/>
            <w:color w:val="auto"/>
            <w:sz w:val="28"/>
            <w:szCs w:val="28"/>
            <w:u w:val="none"/>
          </w:rPr>
          <w:t>Энергетические реакторы</w:t>
        </w:r>
      </w:hyperlink>
      <w:r w:rsidRPr="00323DC5">
        <w:rPr>
          <w:rFonts w:ascii="Times New Roman" w:hAnsi="Times New Roman" w:cs="Times New Roman"/>
          <w:sz w:val="28"/>
          <w:szCs w:val="28"/>
        </w:rPr>
        <w:t>, предназначенные для получения электрической и тепловой энергии, используемой в </w:t>
      </w:r>
      <w:hyperlink r:id="rId9" w:tooltip="Энергетика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энергетике</w:t>
        </w:r>
      </w:hyperlink>
      <w:r w:rsidRPr="00323DC5">
        <w:rPr>
          <w:rFonts w:ascii="Times New Roman" w:hAnsi="Times New Roman" w:cs="Times New Roman"/>
          <w:sz w:val="28"/>
          <w:szCs w:val="28"/>
        </w:rPr>
        <w:t>, а также для </w:t>
      </w:r>
      <w:hyperlink r:id="rId10" w:tooltip="Опреснение воды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опреснения морской воды</w:t>
        </w:r>
      </w:hyperlink>
      <w:r w:rsidRPr="00323DC5">
        <w:rPr>
          <w:rFonts w:ascii="Times New Roman" w:hAnsi="Times New Roman" w:cs="Times New Roman"/>
          <w:sz w:val="28"/>
          <w:szCs w:val="28"/>
        </w:rPr>
        <w:t> (реакторы для опреснения также относят к промышленным). </w:t>
      </w:r>
      <w:hyperlink r:id="rId11" w:tooltip="Список АЭС мира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Основное применение</w:t>
        </w:r>
      </w:hyperlink>
      <w:r w:rsidRPr="00323DC5">
        <w:rPr>
          <w:rFonts w:ascii="Times New Roman" w:hAnsi="Times New Roman" w:cs="Times New Roman"/>
          <w:sz w:val="28"/>
          <w:szCs w:val="28"/>
        </w:rPr>
        <w:t> такие реакторы получили на </w:t>
      </w:r>
      <w:hyperlink r:id="rId12" w:tooltip="Атомная электростанция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атомных электростанциях</w:t>
        </w:r>
      </w:hyperlink>
      <w:r w:rsidRPr="00323DC5">
        <w:rPr>
          <w:rFonts w:ascii="Times New Roman" w:hAnsi="Times New Roman" w:cs="Times New Roman"/>
          <w:sz w:val="28"/>
          <w:szCs w:val="28"/>
        </w:rPr>
        <w:t>. Тепловая мощность современных энергетических реакторов достигает 5 </w:t>
      </w:r>
      <w:hyperlink r:id="rId13" w:tooltip="Гигаватт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ГВт</w:t>
        </w:r>
      </w:hyperlink>
      <w:r w:rsidRPr="00323DC5">
        <w:rPr>
          <w:rFonts w:ascii="Times New Roman" w:hAnsi="Times New Roman" w:cs="Times New Roman"/>
          <w:sz w:val="28"/>
          <w:szCs w:val="28"/>
        </w:rPr>
        <w:t>. В отдельную группу выделяют:</w:t>
      </w:r>
    </w:p>
    <w:p w:rsidR="00323DC5" w:rsidRPr="00323DC5" w:rsidRDefault="00323DC5" w:rsidP="00323DC5">
      <w:pPr>
        <w:pStyle w:val="a3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DC5">
        <w:rPr>
          <w:rFonts w:ascii="Times New Roman" w:hAnsi="Times New Roman" w:cs="Times New Roman"/>
          <w:b/>
          <w:bCs/>
          <w:sz w:val="28"/>
          <w:szCs w:val="28"/>
        </w:rPr>
        <w:t>Транспортные реакторы</w:t>
      </w:r>
      <w:r w:rsidRPr="00323DC5">
        <w:rPr>
          <w:rFonts w:ascii="Times New Roman" w:hAnsi="Times New Roman" w:cs="Times New Roman"/>
          <w:sz w:val="28"/>
          <w:szCs w:val="28"/>
        </w:rPr>
        <w:t>, предназначенные для снабжения энергией двигателей транспортных средств. Наиболее широкие группы применения — морские транспортные реакторы, применяющиеся на </w:t>
      </w:r>
      <w:hyperlink r:id="rId14" w:tooltip="Атомная подводная лодка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подводных лодках</w:t>
        </w:r>
      </w:hyperlink>
      <w:r w:rsidRPr="00323DC5">
        <w:rPr>
          <w:rFonts w:ascii="Times New Roman" w:hAnsi="Times New Roman" w:cs="Times New Roman"/>
          <w:sz w:val="28"/>
          <w:szCs w:val="28"/>
        </w:rPr>
        <w:t> и различных </w:t>
      </w:r>
      <w:hyperlink r:id="rId15" w:tooltip="Атомоход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надводных судах</w:t>
        </w:r>
      </w:hyperlink>
      <w:r w:rsidRPr="00323DC5">
        <w:rPr>
          <w:rFonts w:ascii="Times New Roman" w:hAnsi="Times New Roman" w:cs="Times New Roman"/>
          <w:sz w:val="28"/>
          <w:szCs w:val="28"/>
        </w:rPr>
        <w:t>, а также реакторы, применяющиеся в </w:t>
      </w:r>
      <w:hyperlink r:id="rId16" w:tooltip="Космическая техника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космической технике</w:t>
        </w:r>
      </w:hyperlink>
      <w:r w:rsidRPr="00323DC5">
        <w:rPr>
          <w:rFonts w:ascii="Times New Roman" w:hAnsi="Times New Roman" w:cs="Times New Roman"/>
          <w:sz w:val="28"/>
          <w:szCs w:val="28"/>
        </w:rPr>
        <w:t> (см. </w:t>
      </w:r>
      <w:hyperlink r:id="rId17" w:tooltip="Ядерные реакторы на космических аппаратах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ядерные реакторы на космических аппаратах</w:t>
        </w:r>
      </w:hyperlink>
      <w:r w:rsidRPr="00323DC5">
        <w:rPr>
          <w:rFonts w:ascii="Times New Roman" w:hAnsi="Times New Roman" w:cs="Times New Roman"/>
          <w:sz w:val="28"/>
          <w:szCs w:val="28"/>
        </w:rPr>
        <w:t>).</w:t>
      </w:r>
    </w:p>
    <w:p w:rsidR="00323DC5" w:rsidRPr="00323DC5" w:rsidRDefault="00323DC5" w:rsidP="00323DC5">
      <w:pPr>
        <w:pStyle w:val="a3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DC5">
        <w:rPr>
          <w:rFonts w:ascii="Times New Roman" w:hAnsi="Times New Roman" w:cs="Times New Roman"/>
          <w:b/>
          <w:bCs/>
          <w:sz w:val="28"/>
          <w:szCs w:val="28"/>
        </w:rPr>
        <w:t>Экспериментальные реакторы</w:t>
      </w:r>
      <w:r w:rsidRPr="00323DC5">
        <w:rPr>
          <w:rFonts w:ascii="Times New Roman" w:hAnsi="Times New Roman" w:cs="Times New Roman"/>
          <w:sz w:val="28"/>
          <w:szCs w:val="28"/>
        </w:rPr>
        <w:t>, предназначенные для изучения различных физических величин, значение которых необходимо для проектирования и эксплуатации ядерных реакторов; мощность таких реакторов не превышает нескольких </w:t>
      </w:r>
      <w:hyperlink r:id="rId18" w:tooltip="Киловатт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кВт</w:t>
        </w:r>
      </w:hyperlink>
      <w:r w:rsidRPr="00323DC5">
        <w:rPr>
          <w:rFonts w:ascii="Times New Roman" w:hAnsi="Times New Roman" w:cs="Times New Roman"/>
          <w:sz w:val="28"/>
          <w:szCs w:val="28"/>
        </w:rPr>
        <w:t>.</w:t>
      </w:r>
    </w:p>
    <w:p w:rsidR="00323DC5" w:rsidRPr="00323DC5" w:rsidRDefault="00323DC5" w:rsidP="00323DC5">
      <w:pPr>
        <w:pStyle w:val="a3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DC5">
        <w:rPr>
          <w:rFonts w:ascii="Times New Roman" w:hAnsi="Times New Roman" w:cs="Times New Roman"/>
          <w:b/>
          <w:bCs/>
          <w:sz w:val="28"/>
          <w:szCs w:val="28"/>
        </w:rPr>
        <w:t>Исследовательские реакторы</w:t>
      </w:r>
      <w:r w:rsidRPr="00323DC5">
        <w:rPr>
          <w:rFonts w:ascii="Times New Roman" w:hAnsi="Times New Roman" w:cs="Times New Roman"/>
          <w:sz w:val="28"/>
          <w:szCs w:val="28"/>
        </w:rPr>
        <w:t>, в которых потоки нейтронов и </w:t>
      </w:r>
      <w:hyperlink r:id="rId19" w:tooltip="Гамма-квант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гамма-квантов</w:t>
        </w:r>
      </w:hyperlink>
      <w:r w:rsidRPr="00323DC5">
        <w:rPr>
          <w:rFonts w:ascii="Times New Roman" w:hAnsi="Times New Roman" w:cs="Times New Roman"/>
          <w:sz w:val="28"/>
          <w:szCs w:val="28"/>
        </w:rPr>
        <w:t>, создаваемые в активной зоне, используются для исследований в области </w:t>
      </w:r>
      <w:hyperlink r:id="rId20" w:tooltip="Ядерная физика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ядерной физики</w:t>
        </w:r>
      </w:hyperlink>
      <w:r w:rsidRPr="00323DC5">
        <w:rPr>
          <w:rFonts w:ascii="Times New Roman" w:hAnsi="Times New Roman" w:cs="Times New Roman"/>
          <w:sz w:val="28"/>
          <w:szCs w:val="28"/>
        </w:rPr>
        <w:t>, </w:t>
      </w:r>
      <w:hyperlink r:id="rId21" w:tooltip="Физика твёрдого тела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физики твёрдого тела</w:t>
        </w:r>
      </w:hyperlink>
      <w:r w:rsidRPr="00323DC5">
        <w:rPr>
          <w:rFonts w:ascii="Times New Roman" w:hAnsi="Times New Roman" w:cs="Times New Roman"/>
          <w:sz w:val="28"/>
          <w:szCs w:val="28"/>
        </w:rPr>
        <w:t>, </w:t>
      </w:r>
      <w:hyperlink r:id="rId22" w:tooltip="Радиохимия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радиационной химии</w:t>
        </w:r>
      </w:hyperlink>
      <w:r w:rsidRPr="00323DC5">
        <w:rPr>
          <w:rFonts w:ascii="Times New Roman" w:hAnsi="Times New Roman" w:cs="Times New Roman"/>
          <w:sz w:val="28"/>
          <w:szCs w:val="28"/>
        </w:rPr>
        <w:t>, </w:t>
      </w:r>
      <w:hyperlink r:id="rId23" w:tooltip="Биология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биологии</w:t>
        </w:r>
      </w:hyperlink>
      <w:r w:rsidRPr="00323DC5">
        <w:rPr>
          <w:rFonts w:ascii="Times New Roman" w:hAnsi="Times New Roman" w:cs="Times New Roman"/>
          <w:sz w:val="28"/>
          <w:szCs w:val="28"/>
        </w:rPr>
        <w:t>, для испытания материалов, предназначенных для работы в интенсивных нейтронных потоках (в том числе деталей ядерных реакторов), для производства изотопов. Мощность исследовательских реакторов не превосходит 100 МВт. Выделяющаяся энергия, как правило, не используется.</w:t>
      </w:r>
    </w:p>
    <w:p w:rsidR="00323DC5" w:rsidRPr="00323DC5" w:rsidRDefault="00323DC5" w:rsidP="00323DC5">
      <w:pPr>
        <w:pStyle w:val="a3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24" w:tooltip="Промышленный реактор" w:history="1">
        <w:r w:rsidRPr="00323DC5">
          <w:rPr>
            <w:rStyle w:val="a4"/>
            <w:rFonts w:ascii="Times New Roman" w:hAnsi="Times New Roman" w:cs="Times New Roman"/>
            <w:b/>
            <w:bCs/>
            <w:color w:val="auto"/>
            <w:sz w:val="28"/>
            <w:szCs w:val="28"/>
            <w:u w:val="none"/>
          </w:rPr>
          <w:t>Промышленные (оружейные, изотопные) реакторы</w:t>
        </w:r>
      </w:hyperlink>
      <w:r w:rsidRPr="00323DC5">
        <w:rPr>
          <w:rFonts w:ascii="Times New Roman" w:hAnsi="Times New Roman" w:cs="Times New Roman"/>
          <w:sz w:val="28"/>
          <w:szCs w:val="28"/>
        </w:rPr>
        <w:t>, используемые для наработки </w:t>
      </w:r>
      <w:hyperlink r:id="rId25" w:tooltip="Изотоп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изотопов</w:t>
        </w:r>
      </w:hyperlink>
      <w:r w:rsidRPr="00323DC5">
        <w:rPr>
          <w:rFonts w:ascii="Times New Roman" w:hAnsi="Times New Roman" w:cs="Times New Roman"/>
          <w:sz w:val="28"/>
          <w:szCs w:val="28"/>
        </w:rPr>
        <w:t>, применяемых в различных областях. Наиболее широко используются для производства </w:t>
      </w:r>
      <w:hyperlink r:id="rId26" w:tooltip="Ядерное оружие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ядерных оружейных</w:t>
        </w:r>
      </w:hyperlink>
      <w:r w:rsidRPr="00323DC5">
        <w:rPr>
          <w:rFonts w:ascii="Times New Roman" w:hAnsi="Times New Roman" w:cs="Times New Roman"/>
          <w:sz w:val="28"/>
          <w:szCs w:val="28"/>
        </w:rPr>
        <w:t> материалов, например, </w:t>
      </w:r>
      <w:hyperlink r:id="rId27" w:tooltip="Плутоний-239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vertAlign w:val="superscript"/>
          </w:rPr>
          <w:t>239</w:t>
        </w:r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Pu</w:t>
        </w:r>
      </w:hyperlink>
      <w:r w:rsidRPr="00323DC5">
        <w:rPr>
          <w:rFonts w:ascii="Times New Roman" w:hAnsi="Times New Roman" w:cs="Times New Roman"/>
          <w:sz w:val="28"/>
          <w:szCs w:val="28"/>
        </w:rPr>
        <w:t>. Также к промышленным относят реакторы, использующиеся для </w:t>
      </w:r>
      <w:hyperlink r:id="rId28" w:tooltip="Опреснение воды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опреснения морской воды</w:t>
        </w:r>
      </w:hyperlink>
      <w:r w:rsidRPr="00323DC5">
        <w:rPr>
          <w:rFonts w:ascii="Times New Roman" w:hAnsi="Times New Roman" w:cs="Times New Roman"/>
          <w:sz w:val="28"/>
          <w:szCs w:val="28"/>
        </w:rPr>
        <w:t>.</w:t>
      </w:r>
    </w:p>
    <w:p w:rsidR="00323DC5" w:rsidRPr="00323DC5" w:rsidRDefault="00323DC5" w:rsidP="00323D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3DC5">
        <w:rPr>
          <w:rFonts w:ascii="Times New Roman" w:hAnsi="Times New Roman" w:cs="Times New Roman"/>
          <w:sz w:val="28"/>
          <w:szCs w:val="28"/>
        </w:rPr>
        <w:t>Часто реакторы применяются для решения двух и более различных задач, в таком случае они называются </w:t>
      </w:r>
      <w:r w:rsidRPr="00323DC5">
        <w:rPr>
          <w:rFonts w:ascii="Times New Roman" w:hAnsi="Times New Roman" w:cs="Times New Roman"/>
          <w:b/>
          <w:bCs/>
          <w:sz w:val="28"/>
          <w:szCs w:val="28"/>
        </w:rPr>
        <w:t>многоцелевыми</w:t>
      </w:r>
      <w:r w:rsidRPr="00323DC5">
        <w:rPr>
          <w:rFonts w:ascii="Times New Roman" w:hAnsi="Times New Roman" w:cs="Times New Roman"/>
          <w:sz w:val="28"/>
          <w:szCs w:val="28"/>
        </w:rPr>
        <w:t xml:space="preserve">. Например, некоторые </w:t>
      </w:r>
      <w:r w:rsidRPr="00323DC5">
        <w:rPr>
          <w:rFonts w:ascii="Times New Roman" w:hAnsi="Times New Roman" w:cs="Times New Roman"/>
          <w:sz w:val="28"/>
          <w:szCs w:val="28"/>
        </w:rPr>
        <w:lastRenderedPageBreak/>
        <w:t>энергетические реакторы, особенно на заре атомной энергетики, предназначались, в основном, для экспериментов. Реакторы на быстрых нейтронах могут быть одновременно и энергетическими, и нарабатывать изотопы. Промышленные реакторы, кроме своей основной задачи, часто вырабатывают электрическую и тепловую энергию.</w:t>
      </w:r>
    </w:p>
    <w:p w:rsidR="00323DC5" w:rsidRPr="00323DC5" w:rsidRDefault="00323DC5" w:rsidP="00323DC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23DC5">
        <w:rPr>
          <w:rFonts w:ascii="Times New Roman" w:hAnsi="Times New Roman" w:cs="Times New Roman"/>
          <w:b/>
          <w:bCs/>
          <w:sz w:val="28"/>
          <w:szCs w:val="28"/>
        </w:rPr>
        <w:t>По спектру нейтронов</w:t>
      </w:r>
    </w:p>
    <w:p w:rsidR="00323DC5" w:rsidRPr="00323DC5" w:rsidRDefault="00323DC5" w:rsidP="00323DC5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29" w:tooltip="Реактор на тепловых нейтронах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Реактор на тепловых (медленных) нейтронах</w:t>
        </w:r>
      </w:hyperlink>
      <w:r w:rsidRPr="00323DC5">
        <w:rPr>
          <w:rFonts w:ascii="Times New Roman" w:hAnsi="Times New Roman" w:cs="Times New Roman"/>
          <w:sz w:val="28"/>
          <w:szCs w:val="28"/>
        </w:rPr>
        <w:t> («тепловой реактор»)</w:t>
      </w:r>
    </w:p>
    <w:p w:rsidR="00323DC5" w:rsidRPr="00323DC5" w:rsidRDefault="00323DC5" w:rsidP="00323DC5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30" w:tooltip="Реактор на быстрых нейтронах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Реактор на быстрых нейтронах</w:t>
        </w:r>
      </w:hyperlink>
      <w:r w:rsidRPr="00323DC5">
        <w:rPr>
          <w:rFonts w:ascii="Times New Roman" w:hAnsi="Times New Roman" w:cs="Times New Roman"/>
          <w:sz w:val="28"/>
          <w:szCs w:val="28"/>
        </w:rPr>
        <w:t> («быстрый реактор»)</w:t>
      </w:r>
    </w:p>
    <w:p w:rsidR="00323DC5" w:rsidRPr="00323DC5" w:rsidRDefault="00323DC5" w:rsidP="00323DC5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31" w:tooltip="Реактор на промежуточных нейтронах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Реактор на промежуточных нейтронах</w:t>
        </w:r>
      </w:hyperlink>
    </w:p>
    <w:p w:rsidR="00323DC5" w:rsidRPr="00323DC5" w:rsidRDefault="00323DC5" w:rsidP="00323DC5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32" w:tooltip="Реактор со смешанным спектром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Реактор со смешанным спектром</w:t>
        </w:r>
      </w:hyperlink>
    </w:p>
    <w:p w:rsidR="00323DC5" w:rsidRPr="00323DC5" w:rsidRDefault="00323DC5" w:rsidP="00323DC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23DC5">
        <w:rPr>
          <w:rFonts w:ascii="Times New Roman" w:hAnsi="Times New Roman" w:cs="Times New Roman"/>
          <w:b/>
          <w:bCs/>
          <w:sz w:val="28"/>
          <w:szCs w:val="28"/>
        </w:rPr>
        <w:t>По размещению топлива</w:t>
      </w:r>
    </w:p>
    <w:p w:rsidR="00323DC5" w:rsidRPr="00323DC5" w:rsidRDefault="00323DC5" w:rsidP="00323DC5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33" w:tooltip="Гетерогенный ядерный реактор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Гетерогенные реакторы</w:t>
        </w:r>
      </w:hyperlink>
      <w:r w:rsidRPr="00323DC5">
        <w:rPr>
          <w:rFonts w:ascii="Times New Roman" w:hAnsi="Times New Roman" w:cs="Times New Roman"/>
          <w:sz w:val="28"/>
          <w:szCs w:val="28"/>
        </w:rPr>
        <w:t>, где топливо размещается в активной зоне дискретно в виде блоков, между которыми находится замедлитель;</w:t>
      </w:r>
    </w:p>
    <w:p w:rsidR="00323DC5" w:rsidRPr="00323DC5" w:rsidRDefault="00323DC5" w:rsidP="00323DC5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34" w:tooltip="Гомогенный ядерный реактор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Гомогенные реакторы</w:t>
        </w:r>
      </w:hyperlink>
      <w:r w:rsidRPr="00323DC5">
        <w:rPr>
          <w:rFonts w:ascii="Times New Roman" w:hAnsi="Times New Roman" w:cs="Times New Roman"/>
          <w:sz w:val="28"/>
          <w:szCs w:val="28"/>
        </w:rPr>
        <w:t>, где топливо и замедлитель представляют однородную смесь (</w:t>
      </w:r>
      <w:hyperlink r:id="rId35" w:tooltip="Гомогенная система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гомогенную систему</w:t>
        </w:r>
      </w:hyperlink>
      <w:r w:rsidRPr="00323DC5">
        <w:rPr>
          <w:rFonts w:ascii="Times New Roman" w:hAnsi="Times New Roman" w:cs="Times New Roman"/>
          <w:sz w:val="28"/>
          <w:szCs w:val="28"/>
        </w:rPr>
        <w:t>).</w:t>
      </w:r>
    </w:p>
    <w:p w:rsidR="00323DC5" w:rsidRPr="00323DC5" w:rsidRDefault="00323DC5" w:rsidP="00323D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3DC5">
        <w:rPr>
          <w:rFonts w:ascii="Times New Roman" w:hAnsi="Times New Roman" w:cs="Times New Roman"/>
          <w:sz w:val="28"/>
          <w:szCs w:val="28"/>
        </w:rPr>
        <w:t xml:space="preserve">В гетерогенном реакторе топливо и замедлитель могут быть </w:t>
      </w:r>
      <w:proofErr w:type="spellStart"/>
      <w:r w:rsidRPr="00323DC5">
        <w:rPr>
          <w:rFonts w:ascii="Times New Roman" w:hAnsi="Times New Roman" w:cs="Times New Roman"/>
          <w:sz w:val="28"/>
          <w:szCs w:val="28"/>
        </w:rPr>
        <w:t>пространственно</w:t>
      </w:r>
      <w:proofErr w:type="spellEnd"/>
      <w:r w:rsidRPr="00323DC5">
        <w:rPr>
          <w:rFonts w:ascii="Times New Roman" w:hAnsi="Times New Roman" w:cs="Times New Roman"/>
          <w:sz w:val="28"/>
          <w:szCs w:val="28"/>
        </w:rPr>
        <w:t xml:space="preserve"> разнесены, в частности, в полостном реакторе замедлитель-отражатель окружает полость с топливом, не содержащим замедлителя. С ядерно-физической точки зрения критерием гомогенности/гетерогенности является не конструктивное исполнение, а размещение блоков топлива на расстоянии, превышающем длину замедления нейтронов в данном замедлителе. Так, реакторы с так называемой «тесной решёткой» рассчитываются как гомогенные, хотя в них топливо обычно отделено от замедлителя.</w:t>
      </w:r>
    </w:p>
    <w:p w:rsidR="00323DC5" w:rsidRPr="00323DC5" w:rsidRDefault="00323DC5" w:rsidP="00323D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3DC5">
        <w:rPr>
          <w:rFonts w:ascii="Times New Roman" w:hAnsi="Times New Roman" w:cs="Times New Roman"/>
          <w:sz w:val="28"/>
          <w:szCs w:val="28"/>
        </w:rPr>
        <w:t>Блоки ядерного топлива в гетерогенном реакторе называются </w:t>
      </w:r>
      <w:hyperlink r:id="rId36" w:tooltip="Тепловыделяющая сборка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тепловыделяющими сборками</w:t>
        </w:r>
      </w:hyperlink>
      <w:r w:rsidRPr="00323DC5">
        <w:rPr>
          <w:rFonts w:ascii="Times New Roman" w:hAnsi="Times New Roman" w:cs="Times New Roman"/>
          <w:sz w:val="28"/>
          <w:szCs w:val="28"/>
        </w:rPr>
        <w:t> (ТВС), которые размещаются в активной зоне в узлах правильной решётки, образуя </w:t>
      </w:r>
      <w:r w:rsidRPr="00323DC5">
        <w:rPr>
          <w:rFonts w:ascii="Times New Roman" w:hAnsi="Times New Roman" w:cs="Times New Roman"/>
          <w:i/>
          <w:iCs/>
          <w:sz w:val="28"/>
          <w:szCs w:val="28"/>
        </w:rPr>
        <w:t>ячейки</w:t>
      </w:r>
      <w:r w:rsidRPr="00323DC5">
        <w:rPr>
          <w:rFonts w:ascii="Times New Roman" w:hAnsi="Times New Roman" w:cs="Times New Roman"/>
          <w:sz w:val="28"/>
          <w:szCs w:val="28"/>
        </w:rPr>
        <w:t>.</w:t>
      </w:r>
    </w:p>
    <w:p w:rsidR="00323DC5" w:rsidRPr="00323DC5" w:rsidRDefault="00323DC5" w:rsidP="00323DC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23DC5">
        <w:rPr>
          <w:rFonts w:ascii="Times New Roman" w:hAnsi="Times New Roman" w:cs="Times New Roman"/>
          <w:b/>
          <w:bCs/>
          <w:sz w:val="28"/>
          <w:szCs w:val="28"/>
        </w:rPr>
        <w:t>По виду топлива</w:t>
      </w:r>
    </w:p>
    <w:p w:rsidR="00323DC5" w:rsidRPr="00323DC5" w:rsidRDefault="00323DC5" w:rsidP="00323DC5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DC5">
        <w:rPr>
          <w:rFonts w:ascii="Times New Roman" w:hAnsi="Times New Roman" w:cs="Times New Roman"/>
          <w:sz w:val="28"/>
          <w:szCs w:val="28"/>
        </w:rPr>
        <w:t>изотопы урана </w:t>
      </w:r>
      <w:hyperlink r:id="rId37" w:tooltip="Уран-235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vertAlign w:val="superscript"/>
          </w:rPr>
          <w:t>235</w:t>
        </w:r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U</w:t>
        </w:r>
      </w:hyperlink>
      <w:r w:rsidRPr="00323DC5">
        <w:rPr>
          <w:rFonts w:ascii="Times New Roman" w:hAnsi="Times New Roman" w:cs="Times New Roman"/>
          <w:sz w:val="28"/>
          <w:szCs w:val="28"/>
        </w:rPr>
        <w:t>, </w:t>
      </w:r>
      <w:hyperlink r:id="rId38" w:tooltip="Уран-238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vertAlign w:val="superscript"/>
          </w:rPr>
          <w:t>238</w:t>
        </w:r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U</w:t>
        </w:r>
      </w:hyperlink>
      <w:r w:rsidRPr="00323DC5">
        <w:rPr>
          <w:rFonts w:ascii="Times New Roman" w:hAnsi="Times New Roman" w:cs="Times New Roman"/>
          <w:sz w:val="28"/>
          <w:szCs w:val="28"/>
        </w:rPr>
        <w:t>, </w:t>
      </w:r>
      <w:hyperlink r:id="rId39" w:tooltip="Уран-233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vertAlign w:val="superscript"/>
          </w:rPr>
          <w:t>233</w:t>
        </w:r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U</w:t>
        </w:r>
      </w:hyperlink>
    </w:p>
    <w:p w:rsidR="00323DC5" w:rsidRPr="00323DC5" w:rsidRDefault="00323DC5" w:rsidP="00323DC5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DC5">
        <w:rPr>
          <w:rFonts w:ascii="Times New Roman" w:hAnsi="Times New Roman" w:cs="Times New Roman"/>
          <w:sz w:val="28"/>
          <w:szCs w:val="28"/>
        </w:rPr>
        <w:t>изотоп плутония </w:t>
      </w:r>
      <w:hyperlink r:id="rId40" w:tooltip="Плутоний-239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vertAlign w:val="superscript"/>
          </w:rPr>
          <w:t>239</w:t>
        </w:r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Pu</w:t>
        </w:r>
      </w:hyperlink>
      <w:r w:rsidRPr="00323DC5">
        <w:rPr>
          <w:rFonts w:ascii="Times New Roman" w:hAnsi="Times New Roman" w:cs="Times New Roman"/>
          <w:sz w:val="28"/>
          <w:szCs w:val="28"/>
        </w:rPr>
        <w:t>, также изотопы </w:t>
      </w:r>
      <w:r w:rsidRPr="00323DC5">
        <w:rPr>
          <w:rFonts w:ascii="Times New Roman" w:hAnsi="Times New Roman" w:cs="Times New Roman"/>
          <w:sz w:val="28"/>
          <w:szCs w:val="28"/>
          <w:vertAlign w:val="superscript"/>
        </w:rPr>
        <w:t>239-242</w:t>
      </w:r>
      <w:r w:rsidRPr="00323DC5">
        <w:rPr>
          <w:rFonts w:ascii="Times New Roman" w:hAnsi="Times New Roman" w:cs="Times New Roman"/>
          <w:sz w:val="28"/>
          <w:szCs w:val="28"/>
        </w:rPr>
        <w:t>Pu в виде смеси с </w:t>
      </w:r>
      <w:r w:rsidRPr="00323DC5">
        <w:rPr>
          <w:rFonts w:ascii="Times New Roman" w:hAnsi="Times New Roman" w:cs="Times New Roman"/>
          <w:sz w:val="28"/>
          <w:szCs w:val="28"/>
          <w:vertAlign w:val="superscript"/>
        </w:rPr>
        <w:t>238</w:t>
      </w:r>
      <w:r w:rsidRPr="00323DC5">
        <w:rPr>
          <w:rFonts w:ascii="Times New Roman" w:hAnsi="Times New Roman" w:cs="Times New Roman"/>
          <w:sz w:val="28"/>
          <w:szCs w:val="28"/>
        </w:rPr>
        <w:t>U (</w:t>
      </w:r>
      <w:hyperlink r:id="rId41" w:tooltip="MOX-топливо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MOX-топливо</w:t>
        </w:r>
      </w:hyperlink>
      <w:r w:rsidRPr="00323DC5">
        <w:rPr>
          <w:rFonts w:ascii="Times New Roman" w:hAnsi="Times New Roman" w:cs="Times New Roman"/>
          <w:sz w:val="28"/>
          <w:szCs w:val="28"/>
        </w:rPr>
        <w:t>)</w:t>
      </w:r>
    </w:p>
    <w:p w:rsidR="00323DC5" w:rsidRPr="00323DC5" w:rsidRDefault="00323DC5" w:rsidP="00323DC5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DC5">
        <w:rPr>
          <w:rFonts w:ascii="Times New Roman" w:hAnsi="Times New Roman" w:cs="Times New Roman"/>
          <w:sz w:val="28"/>
          <w:szCs w:val="28"/>
        </w:rPr>
        <w:t>изотоп тория </w:t>
      </w:r>
      <w:r w:rsidRPr="00323DC5">
        <w:rPr>
          <w:rFonts w:ascii="Times New Roman" w:hAnsi="Times New Roman" w:cs="Times New Roman"/>
          <w:sz w:val="28"/>
          <w:szCs w:val="28"/>
          <w:vertAlign w:val="superscript"/>
        </w:rPr>
        <w:t>232</w:t>
      </w:r>
      <w:r w:rsidRPr="00323DC5">
        <w:rPr>
          <w:rFonts w:ascii="Times New Roman" w:hAnsi="Times New Roman" w:cs="Times New Roman"/>
          <w:sz w:val="28"/>
          <w:szCs w:val="28"/>
        </w:rPr>
        <w:t>Th (посредством преобразования в </w:t>
      </w:r>
      <w:r w:rsidRPr="00323DC5">
        <w:rPr>
          <w:rFonts w:ascii="Times New Roman" w:hAnsi="Times New Roman" w:cs="Times New Roman"/>
          <w:sz w:val="28"/>
          <w:szCs w:val="28"/>
          <w:vertAlign w:val="superscript"/>
        </w:rPr>
        <w:t>233</w:t>
      </w:r>
      <w:r w:rsidRPr="00323DC5">
        <w:rPr>
          <w:rFonts w:ascii="Times New Roman" w:hAnsi="Times New Roman" w:cs="Times New Roman"/>
          <w:sz w:val="28"/>
          <w:szCs w:val="28"/>
        </w:rPr>
        <w:t>U)</w:t>
      </w:r>
    </w:p>
    <w:p w:rsidR="00323DC5" w:rsidRPr="00323DC5" w:rsidRDefault="00323DC5" w:rsidP="00323D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3DC5">
        <w:rPr>
          <w:rFonts w:ascii="Times New Roman" w:hAnsi="Times New Roman" w:cs="Times New Roman"/>
          <w:sz w:val="28"/>
          <w:szCs w:val="28"/>
        </w:rPr>
        <w:t>По степени обогащения:</w:t>
      </w:r>
    </w:p>
    <w:p w:rsidR="00323DC5" w:rsidRPr="00323DC5" w:rsidRDefault="00323DC5" w:rsidP="00323DC5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DC5">
        <w:rPr>
          <w:rFonts w:ascii="Times New Roman" w:hAnsi="Times New Roman" w:cs="Times New Roman"/>
          <w:sz w:val="28"/>
          <w:szCs w:val="28"/>
        </w:rPr>
        <w:t>природный уран</w:t>
      </w:r>
    </w:p>
    <w:p w:rsidR="00323DC5" w:rsidRPr="00323DC5" w:rsidRDefault="00323DC5" w:rsidP="00323DC5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DC5">
        <w:rPr>
          <w:rFonts w:ascii="Times New Roman" w:hAnsi="Times New Roman" w:cs="Times New Roman"/>
          <w:sz w:val="28"/>
          <w:szCs w:val="28"/>
        </w:rPr>
        <w:t>слабо </w:t>
      </w:r>
      <w:hyperlink r:id="rId42" w:tooltip="Обогащение урана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обогащённый уран</w:t>
        </w:r>
      </w:hyperlink>
    </w:p>
    <w:p w:rsidR="00323DC5" w:rsidRPr="00323DC5" w:rsidRDefault="00323DC5" w:rsidP="00323DC5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DC5">
        <w:rPr>
          <w:rFonts w:ascii="Times New Roman" w:hAnsi="Times New Roman" w:cs="Times New Roman"/>
          <w:sz w:val="28"/>
          <w:szCs w:val="28"/>
        </w:rPr>
        <w:t>высоко обогащённый уран</w:t>
      </w:r>
    </w:p>
    <w:p w:rsidR="00323DC5" w:rsidRPr="00323DC5" w:rsidRDefault="00323DC5" w:rsidP="00323D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3DC5">
        <w:rPr>
          <w:rFonts w:ascii="Times New Roman" w:hAnsi="Times New Roman" w:cs="Times New Roman"/>
          <w:sz w:val="28"/>
          <w:szCs w:val="28"/>
        </w:rPr>
        <w:t>По химическому составу:</w:t>
      </w:r>
    </w:p>
    <w:p w:rsidR="00323DC5" w:rsidRPr="00323DC5" w:rsidRDefault="00323DC5" w:rsidP="00323DC5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DC5">
        <w:rPr>
          <w:rFonts w:ascii="Times New Roman" w:hAnsi="Times New Roman" w:cs="Times New Roman"/>
          <w:sz w:val="28"/>
          <w:szCs w:val="28"/>
        </w:rPr>
        <w:t>металлический U</w:t>
      </w:r>
    </w:p>
    <w:p w:rsidR="00323DC5" w:rsidRPr="00323DC5" w:rsidRDefault="00323DC5" w:rsidP="00323DC5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DC5">
        <w:rPr>
          <w:rFonts w:ascii="Times New Roman" w:hAnsi="Times New Roman" w:cs="Times New Roman"/>
          <w:sz w:val="28"/>
          <w:szCs w:val="28"/>
        </w:rPr>
        <w:t>UO</w:t>
      </w:r>
      <w:r w:rsidRPr="00323DC5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323DC5">
        <w:rPr>
          <w:rFonts w:ascii="Times New Roman" w:hAnsi="Times New Roman" w:cs="Times New Roman"/>
          <w:sz w:val="28"/>
          <w:szCs w:val="28"/>
        </w:rPr>
        <w:t> (</w:t>
      </w:r>
      <w:hyperlink r:id="rId43" w:tooltip="Диоксид урана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диоксид урана</w:t>
        </w:r>
      </w:hyperlink>
      <w:r w:rsidRPr="00323DC5">
        <w:rPr>
          <w:rFonts w:ascii="Times New Roman" w:hAnsi="Times New Roman" w:cs="Times New Roman"/>
          <w:sz w:val="28"/>
          <w:szCs w:val="28"/>
        </w:rPr>
        <w:t>)</w:t>
      </w:r>
    </w:p>
    <w:p w:rsidR="00323DC5" w:rsidRPr="00323DC5" w:rsidRDefault="00323DC5" w:rsidP="00323DC5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DC5">
        <w:rPr>
          <w:rFonts w:ascii="Times New Roman" w:hAnsi="Times New Roman" w:cs="Times New Roman"/>
          <w:sz w:val="28"/>
          <w:szCs w:val="28"/>
        </w:rPr>
        <w:t>UC (</w:t>
      </w:r>
      <w:hyperlink r:id="rId44" w:tooltip="Карбид урана (страница отсутствует)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карбид урана</w:t>
        </w:r>
      </w:hyperlink>
      <w:r w:rsidRPr="00323DC5">
        <w:rPr>
          <w:rFonts w:ascii="Times New Roman" w:hAnsi="Times New Roman" w:cs="Times New Roman"/>
          <w:sz w:val="28"/>
          <w:szCs w:val="28"/>
        </w:rPr>
        <w:t>) и т. д.</w:t>
      </w:r>
    </w:p>
    <w:p w:rsidR="00323DC5" w:rsidRPr="00323DC5" w:rsidRDefault="00323DC5" w:rsidP="00323DC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23DC5">
        <w:rPr>
          <w:rFonts w:ascii="Times New Roman" w:hAnsi="Times New Roman" w:cs="Times New Roman"/>
          <w:b/>
          <w:bCs/>
          <w:sz w:val="28"/>
          <w:szCs w:val="28"/>
        </w:rPr>
        <w:t>По виду теплоносителя</w:t>
      </w:r>
    </w:p>
    <w:p w:rsidR="00323DC5" w:rsidRPr="00323DC5" w:rsidRDefault="00323DC5" w:rsidP="00323DC5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DC5">
        <w:rPr>
          <w:rFonts w:ascii="Times New Roman" w:hAnsi="Times New Roman" w:cs="Times New Roman"/>
          <w:sz w:val="28"/>
          <w:szCs w:val="28"/>
        </w:rPr>
        <w:t>H</w:t>
      </w:r>
      <w:r w:rsidRPr="00323DC5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323DC5">
        <w:rPr>
          <w:rFonts w:ascii="Times New Roman" w:hAnsi="Times New Roman" w:cs="Times New Roman"/>
          <w:sz w:val="28"/>
          <w:szCs w:val="28"/>
        </w:rPr>
        <w:t>O (</w:t>
      </w:r>
      <w:hyperlink r:id="rId45" w:tooltip="Вода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вода</w:t>
        </w:r>
      </w:hyperlink>
      <w:r w:rsidRPr="00323DC5">
        <w:rPr>
          <w:rFonts w:ascii="Times New Roman" w:hAnsi="Times New Roman" w:cs="Times New Roman"/>
          <w:sz w:val="28"/>
          <w:szCs w:val="28"/>
        </w:rPr>
        <w:t xml:space="preserve">, </w:t>
      </w:r>
      <w:hyperlink r:id="rId46" w:tooltip="Водо-водяной реактор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Водо-водяной реактор</w:t>
        </w:r>
      </w:hyperlink>
      <w:r w:rsidRPr="00323DC5">
        <w:rPr>
          <w:rFonts w:ascii="Times New Roman" w:hAnsi="Times New Roman" w:cs="Times New Roman"/>
          <w:sz w:val="28"/>
          <w:szCs w:val="28"/>
        </w:rPr>
        <w:t>)</w:t>
      </w:r>
    </w:p>
    <w:p w:rsidR="00323DC5" w:rsidRPr="00323DC5" w:rsidRDefault="00323DC5" w:rsidP="00323DC5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DC5">
        <w:rPr>
          <w:rFonts w:ascii="Times New Roman" w:hAnsi="Times New Roman" w:cs="Times New Roman"/>
          <w:sz w:val="28"/>
          <w:szCs w:val="28"/>
        </w:rPr>
        <w:t>Газ (см. </w:t>
      </w:r>
      <w:proofErr w:type="spellStart"/>
      <w:r w:rsidRPr="00323DC5">
        <w:rPr>
          <w:rFonts w:ascii="Times New Roman" w:hAnsi="Times New Roman" w:cs="Times New Roman"/>
          <w:sz w:val="28"/>
          <w:szCs w:val="28"/>
        </w:rPr>
        <w:fldChar w:fldCharType="begin"/>
      </w:r>
      <w:r w:rsidRPr="00323DC5">
        <w:rPr>
          <w:rFonts w:ascii="Times New Roman" w:hAnsi="Times New Roman" w:cs="Times New Roman"/>
          <w:sz w:val="28"/>
          <w:szCs w:val="28"/>
        </w:rPr>
        <w:instrText xml:space="preserve"> HYPERLINK "https://ru.wikipedia.org/wiki/%D0%93%D1%80%D0%B0%D1%84%D0%B8%D1%82%D0%BE-%D0%B3%D0%B0%D0%B7%D0%BE%D0%B2%D1%8B%D0%B9_%D1%80%D0%B5%D0%B0%D0%BA%D1%82%D0%BE%D1%80" \o "Графито-газовый реактор" </w:instrText>
      </w:r>
      <w:r w:rsidRPr="00323DC5">
        <w:rPr>
          <w:rFonts w:ascii="Times New Roman" w:hAnsi="Times New Roman" w:cs="Times New Roman"/>
          <w:sz w:val="28"/>
          <w:szCs w:val="28"/>
        </w:rPr>
        <w:fldChar w:fldCharType="separate"/>
      </w:r>
      <w:r w:rsidRPr="00323DC5"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</w:rPr>
        <w:t>Графито</w:t>
      </w:r>
      <w:proofErr w:type="spellEnd"/>
      <w:r w:rsidRPr="00323DC5"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</w:rPr>
        <w:t>-газовый реактор</w:t>
      </w:r>
      <w:r w:rsidRPr="00323DC5">
        <w:rPr>
          <w:rFonts w:ascii="Times New Roman" w:hAnsi="Times New Roman" w:cs="Times New Roman"/>
          <w:sz w:val="28"/>
          <w:szCs w:val="28"/>
        </w:rPr>
        <w:fldChar w:fldCharType="end"/>
      </w:r>
      <w:r w:rsidRPr="00323DC5">
        <w:rPr>
          <w:rFonts w:ascii="Times New Roman" w:hAnsi="Times New Roman" w:cs="Times New Roman"/>
          <w:sz w:val="28"/>
          <w:szCs w:val="28"/>
        </w:rPr>
        <w:t>)</w:t>
      </w:r>
    </w:p>
    <w:p w:rsidR="00323DC5" w:rsidRPr="00323DC5" w:rsidRDefault="00323DC5" w:rsidP="00323DC5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DC5">
        <w:rPr>
          <w:rFonts w:ascii="Times New Roman" w:hAnsi="Times New Roman" w:cs="Times New Roman"/>
          <w:sz w:val="28"/>
          <w:szCs w:val="28"/>
        </w:rPr>
        <w:t>D</w:t>
      </w:r>
      <w:r w:rsidRPr="00323DC5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323DC5">
        <w:rPr>
          <w:rFonts w:ascii="Times New Roman" w:hAnsi="Times New Roman" w:cs="Times New Roman"/>
          <w:sz w:val="28"/>
          <w:szCs w:val="28"/>
        </w:rPr>
        <w:t>O (</w:t>
      </w:r>
      <w:hyperlink r:id="rId47" w:tooltip="Тяжёлая вода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тяжёлая вода</w:t>
        </w:r>
      </w:hyperlink>
      <w:r w:rsidRPr="00323DC5">
        <w:rPr>
          <w:rFonts w:ascii="Times New Roman" w:hAnsi="Times New Roman" w:cs="Times New Roman"/>
          <w:sz w:val="28"/>
          <w:szCs w:val="28"/>
        </w:rPr>
        <w:t xml:space="preserve">, </w:t>
      </w:r>
      <w:hyperlink r:id="rId48" w:tooltip="Тяжеловодный ядерный реактор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Тяжеловодный ядерный реактор</w:t>
        </w:r>
      </w:hyperlink>
      <w:r w:rsidRPr="00323DC5">
        <w:rPr>
          <w:rFonts w:ascii="Times New Roman" w:hAnsi="Times New Roman" w:cs="Times New Roman"/>
          <w:sz w:val="28"/>
          <w:szCs w:val="28"/>
        </w:rPr>
        <w:t>, </w:t>
      </w:r>
      <w:hyperlink r:id="rId49" w:tooltip="CANDU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CANDU</w:t>
        </w:r>
      </w:hyperlink>
      <w:r w:rsidRPr="00323DC5">
        <w:rPr>
          <w:rFonts w:ascii="Times New Roman" w:hAnsi="Times New Roman" w:cs="Times New Roman"/>
          <w:sz w:val="28"/>
          <w:szCs w:val="28"/>
        </w:rPr>
        <w:t>)</w:t>
      </w:r>
    </w:p>
    <w:p w:rsidR="00323DC5" w:rsidRPr="00323DC5" w:rsidRDefault="00323DC5" w:rsidP="00323DC5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50" w:tooltip="Реактор с органическим теплоносителем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Реактор с органическим теплоносителем</w:t>
        </w:r>
      </w:hyperlink>
    </w:p>
    <w:p w:rsidR="00323DC5" w:rsidRPr="00323DC5" w:rsidRDefault="00323DC5" w:rsidP="00323DC5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51" w:tooltip="Реактор с жидкометаллическим теплоносителем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Реактор с жидкометаллическим теплоносителем</w:t>
        </w:r>
      </w:hyperlink>
    </w:p>
    <w:p w:rsidR="00323DC5" w:rsidRPr="00323DC5" w:rsidRDefault="00323DC5" w:rsidP="00323DC5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52" w:tooltip="Реактор на расплавах солей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Реактор на расплавах солей</w:t>
        </w:r>
      </w:hyperlink>
    </w:p>
    <w:p w:rsidR="00323DC5" w:rsidRPr="00323DC5" w:rsidRDefault="00323DC5" w:rsidP="00323DC5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53" w:tooltip="Атомный реактор с твёрдым теплоносителем (страница отсутствует)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Реактор с твёрдым теплоносителем</w:t>
        </w:r>
      </w:hyperlink>
    </w:p>
    <w:p w:rsidR="00323DC5" w:rsidRPr="00323DC5" w:rsidRDefault="00323DC5" w:rsidP="00323DC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23DC5">
        <w:rPr>
          <w:rFonts w:ascii="Times New Roman" w:hAnsi="Times New Roman" w:cs="Times New Roman"/>
          <w:b/>
          <w:bCs/>
          <w:sz w:val="28"/>
          <w:szCs w:val="28"/>
        </w:rPr>
        <w:t>По роду замедлителя</w:t>
      </w:r>
    </w:p>
    <w:p w:rsidR="00323DC5" w:rsidRPr="00323DC5" w:rsidRDefault="00323DC5" w:rsidP="00323DC5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DC5">
        <w:rPr>
          <w:rFonts w:ascii="Times New Roman" w:hAnsi="Times New Roman" w:cs="Times New Roman"/>
          <w:sz w:val="28"/>
          <w:szCs w:val="28"/>
        </w:rPr>
        <w:t>С (</w:t>
      </w:r>
      <w:hyperlink r:id="rId54" w:tooltip="Графит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графит</w:t>
        </w:r>
      </w:hyperlink>
      <w:r w:rsidRPr="00323DC5">
        <w:rPr>
          <w:rFonts w:ascii="Times New Roman" w:hAnsi="Times New Roman" w:cs="Times New Roman"/>
          <w:sz w:val="28"/>
          <w:szCs w:val="28"/>
        </w:rPr>
        <w:t>,  </w:t>
      </w:r>
      <w:hyperlink r:id="rId55" w:tooltip="Графито-газовый реактор" w:history="1">
        <w:proofErr w:type="spellStart"/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Графито</w:t>
        </w:r>
        <w:proofErr w:type="spellEnd"/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-газовый реактор</w:t>
        </w:r>
      </w:hyperlink>
      <w:r w:rsidRPr="00323DC5">
        <w:rPr>
          <w:rFonts w:ascii="Times New Roman" w:hAnsi="Times New Roman" w:cs="Times New Roman"/>
          <w:sz w:val="28"/>
          <w:szCs w:val="28"/>
        </w:rPr>
        <w:t>, </w:t>
      </w:r>
      <w:proofErr w:type="spellStart"/>
      <w:r w:rsidRPr="00323DC5">
        <w:rPr>
          <w:rFonts w:ascii="Times New Roman" w:hAnsi="Times New Roman" w:cs="Times New Roman"/>
          <w:sz w:val="28"/>
          <w:szCs w:val="28"/>
        </w:rPr>
        <w:fldChar w:fldCharType="begin"/>
      </w:r>
      <w:r w:rsidRPr="00323DC5">
        <w:rPr>
          <w:rFonts w:ascii="Times New Roman" w:hAnsi="Times New Roman" w:cs="Times New Roman"/>
          <w:sz w:val="28"/>
          <w:szCs w:val="28"/>
        </w:rPr>
        <w:instrText xml:space="preserve"> HYPERLINK "https://ru.wikipedia.org/wiki/%D0%93%D1%80%D0%B0%D1%84%D0%B8%D1%82%D0%BE-%D0%B2%D0%BE%D0%B4%D0%BD%D1%8B%D0%B9_%D1%80%D0%B5%D0%B0%D0%BA%D1%82%D0%BE%D1%80" \o "Графито-водный реактор" </w:instrText>
      </w:r>
      <w:r w:rsidRPr="00323DC5">
        <w:rPr>
          <w:rFonts w:ascii="Times New Roman" w:hAnsi="Times New Roman" w:cs="Times New Roman"/>
          <w:sz w:val="28"/>
          <w:szCs w:val="28"/>
        </w:rPr>
        <w:fldChar w:fldCharType="separate"/>
      </w:r>
      <w:r w:rsidRPr="00323DC5"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</w:rPr>
        <w:t>Графито</w:t>
      </w:r>
      <w:proofErr w:type="spellEnd"/>
      <w:r w:rsidRPr="00323DC5"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</w:rPr>
        <w:t>-водный реактор</w:t>
      </w:r>
      <w:r w:rsidRPr="00323DC5">
        <w:rPr>
          <w:rFonts w:ascii="Times New Roman" w:hAnsi="Times New Roman" w:cs="Times New Roman"/>
          <w:sz w:val="28"/>
          <w:szCs w:val="28"/>
        </w:rPr>
        <w:fldChar w:fldCharType="end"/>
      </w:r>
      <w:r w:rsidRPr="00323DC5">
        <w:rPr>
          <w:rFonts w:ascii="Times New Roman" w:hAnsi="Times New Roman" w:cs="Times New Roman"/>
          <w:sz w:val="28"/>
          <w:szCs w:val="28"/>
        </w:rPr>
        <w:t>)</w:t>
      </w:r>
    </w:p>
    <w:p w:rsidR="00323DC5" w:rsidRPr="00323DC5" w:rsidRDefault="00323DC5" w:rsidP="00323DC5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DC5">
        <w:rPr>
          <w:rFonts w:ascii="Times New Roman" w:hAnsi="Times New Roman" w:cs="Times New Roman"/>
          <w:sz w:val="28"/>
          <w:szCs w:val="28"/>
        </w:rPr>
        <w:t>H</w:t>
      </w:r>
      <w:r w:rsidRPr="00323DC5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323DC5">
        <w:rPr>
          <w:rFonts w:ascii="Times New Roman" w:hAnsi="Times New Roman" w:cs="Times New Roman"/>
          <w:sz w:val="28"/>
          <w:szCs w:val="28"/>
        </w:rPr>
        <w:t xml:space="preserve">O (вода, </w:t>
      </w:r>
      <w:hyperlink r:id="rId56" w:tooltip="Легководный реактор" w:history="1">
        <w:proofErr w:type="spellStart"/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Легководный</w:t>
        </w:r>
        <w:proofErr w:type="spellEnd"/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 xml:space="preserve"> реактор</w:t>
        </w:r>
      </w:hyperlink>
      <w:r w:rsidRPr="00323DC5">
        <w:rPr>
          <w:rFonts w:ascii="Times New Roman" w:hAnsi="Times New Roman" w:cs="Times New Roman"/>
          <w:sz w:val="28"/>
          <w:szCs w:val="28"/>
        </w:rPr>
        <w:t>, </w:t>
      </w:r>
      <w:hyperlink r:id="rId57" w:tooltip="Водо-водяной ядерный реактор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Водо-водяной реактор</w:t>
        </w:r>
      </w:hyperlink>
      <w:r w:rsidRPr="00323DC5">
        <w:rPr>
          <w:rFonts w:ascii="Times New Roman" w:hAnsi="Times New Roman" w:cs="Times New Roman"/>
          <w:sz w:val="28"/>
          <w:szCs w:val="28"/>
        </w:rPr>
        <w:t>, </w:t>
      </w:r>
      <w:hyperlink r:id="rId58" w:tooltip="ВВЭР-1000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ВВЭР</w:t>
        </w:r>
      </w:hyperlink>
      <w:r w:rsidRPr="00323DC5">
        <w:rPr>
          <w:rFonts w:ascii="Times New Roman" w:hAnsi="Times New Roman" w:cs="Times New Roman"/>
          <w:sz w:val="28"/>
          <w:szCs w:val="28"/>
        </w:rPr>
        <w:t>)</w:t>
      </w:r>
    </w:p>
    <w:p w:rsidR="00323DC5" w:rsidRPr="00323DC5" w:rsidRDefault="00323DC5" w:rsidP="00323DC5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DC5">
        <w:rPr>
          <w:rFonts w:ascii="Times New Roman" w:hAnsi="Times New Roman" w:cs="Times New Roman"/>
          <w:sz w:val="28"/>
          <w:szCs w:val="28"/>
        </w:rPr>
        <w:t>D</w:t>
      </w:r>
      <w:r w:rsidRPr="00323DC5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323DC5">
        <w:rPr>
          <w:rFonts w:ascii="Times New Roman" w:hAnsi="Times New Roman" w:cs="Times New Roman"/>
          <w:sz w:val="28"/>
          <w:szCs w:val="28"/>
        </w:rPr>
        <w:t xml:space="preserve">O (тяжёлая вода, </w:t>
      </w:r>
      <w:hyperlink r:id="rId59" w:tooltip="Тяжеловодный ядерный реактор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Тяжеловодный ядерный реактор</w:t>
        </w:r>
      </w:hyperlink>
      <w:r w:rsidRPr="00323DC5">
        <w:rPr>
          <w:rFonts w:ascii="Times New Roman" w:hAnsi="Times New Roman" w:cs="Times New Roman"/>
          <w:sz w:val="28"/>
          <w:szCs w:val="28"/>
        </w:rPr>
        <w:t>, </w:t>
      </w:r>
      <w:hyperlink r:id="rId60" w:tooltip="CANDU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CANDU</w:t>
        </w:r>
      </w:hyperlink>
      <w:r w:rsidRPr="00323DC5">
        <w:rPr>
          <w:rFonts w:ascii="Times New Roman" w:hAnsi="Times New Roman" w:cs="Times New Roman"/>
          <w:sz w:val="28"/>
          <w:szCs w:val="28"/>
        </w:rPr>
        <w:t>)</w:t>
      </w:r>
    </w:p>
    <w:p w:rsidR="00323DC5" w:rsidRPr="00323DC5" w:rsidRDefault="00323DC5" w:rsidP="00323DC5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61" w:tooltip="Бериллий" w:history="1">
        <w:proofErr w:type="spellStart"/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Be</w:t>
        </w:r>
        <w:proofErr w:type="spellEnd"/>
      </w:hyperlink>
      <w:r w:rsidRPr="00323DC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23DC5">
        <w:rPr>
          <w:rFonts w:ascii="Times New Roman" w:hAnsi="Times New Roman" w:cs="Times New Roman"/>
          <w:sz w:val="28"/>
          <w:szCs w:val="28"/>
        </w:rPr>
        <w:t>BeO</w:t>
      </w:r>
      <w:proofErr w:type="spellEnd"/>
    </w:p>
    <w:p w:rsidR="00323DC5" w:rsidRPr="00323DC5" w:rsidRDefault="00323DC5" w:rsidP="00323DC5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62" w:tooltip="Гидрид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Гидриды</w:t>
        </w:r>
      </w:hyperlink>
      <w:r w:rsidRPr="00323DC5">
        <w:rPr>
          <w:rFonts w:ascii="Times New Roman" w:hAnsi="Times New Roman" w:cs="Times New Roman"/>
          <w:sz w:val="28"/>
          <w:szCs w:val="28"/>
        </w:rPr>
        <w:t> металлов</w:t>
      </w:r>
    </w:p>
    <w:p w:rsidR="00323DC5" w:rsidRPr="00323DC5" w:rsidRDefault="00323DC5" w:rsidP="00323DC5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DC5">
        <w:rPr>
          <w:rFonts w:ascii="Times New Roman" w:hAnsi="Times New Roman" w:cs="Times New Roman"/>
          <w:sz w:val="28"/>
          <w:szCs w:val="28"/>
        </w:rPr>
        <w:t>Без замедлителя (</w:t>
      </w:r>
      <w:hyperlink r:id="rId63" w:tooltip="Реактор на быстрых нейтронах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Реактор на быстрых нейтронах</w:t>
        </w:r>
      </w:hyperlink>
      <w:r w:rsidRPr="00323DC5">
        <w:rPr>
          <w:rFonts w:ascii="Times New Roman" w:hAnsi="Times New Roman" w:cs="Times New Roman"/>
          <w:sz w:val="28"/>
          <w:szCs w:val="28"/>
        </w:rPr>
        <w:t>)</w:t>
      </w:r>
    </w:p>
    <w:p w:rsidR="00323DC5" w:rsidRPr="00323DC5" w:rsidRDefault="00323DC5" w:rsidP="00323DC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23DC5">
        <w:rPr>
          <w:rFonts w:ascii="Times New Roman" w:hAnsi="Times New Roman" w:cs="Times New Roman"/>
          <w:b/>
          <w:bCs/>
          <w:sz w:val="28"/>
          <w:szCs w:val="28"/>
        </w:rPr>
        <w:t>По конструкции</w:t>
      </w:r>
    </w:p>
    <w:p w:rsidR="00323DC5" w:rsidRPr="00323DC5" w:rsidRDefault="00323DC5" w:rsidP="00323D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3DC5">
        <w:rPr>
          <w:rFonts w:ascii="Times New Roman" w:hAnsi="Times New Roman" w:cs="Times New Roman"/>
          <w:sz w:val="28"/>
          <w:szCs w:val="28"/>
        </w:rPr>
        <w:t>Оба варианта являются подвидами гетерогенных реакторов:</w:t>
      </w:r>
    </w:p>
    <w:p w:rsidR="00323DC5" w:rsidRPr="00323DC5" w:rsidRDefault="00323DC5" w:rsidP="00323DC5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64" w:tooltip="Корпусной ядерный реактор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Корпусные реакторы</w:t>
        </w:r>
      </w:hyperlink>
    </w:p>
    <w:p w:rsidR="00323DC5" w:rsidRPr="00323DC5" w:rsidRDefault="00323DC5" w:rsidP="00323DC5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65" w:tooltip="Канальный ядерный реактор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Канальные реакторы</w:t>
        </w:r>
      </w:hyperlink>
    </w:p>
    <w:p w:rsidR="00323DC5" w:rsidRPr="00323DC5" w:rsidRDefault="00323DC5" w:rsidP="00323DC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23DC5">
        <w:rPr>
          <w:rFonts w:ascii="Times New Roman" w:hAnsi="Times New Roman" w:cs="Times New Roman"/>
          <w:b/>
          <w:bCs/>
          <w:sz w:val="28"/>
          <w:szCs w:val="28"/>
        </w:rPr>
        <w:t>По способу генерации пара</w:t>
      </w:r>
    </w:p>
    <w:p w:rsidR="00323DC5" w:rsidRPr="00323DC5" w:rsidRDefault="00323DC5" w:rsidP="00323DC5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DC5">
        <w:rPr>
          <w:rFonts w:ascii="Times New Roman" w:hAnsi="Times New Roman" w:cs="Times New Roman"/>
          <w:sz w:val="28"/>
          <w:szCs w:val="28"/>
        </w:rPr>
        <w:t>Реактор с внешним </w:t>
      </w:r>
      <w:hyperlink r:id="rId66" w:tooltip="Парогенератор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парогенератором</w:t>
        </w:r>
      </w:hyperlink>
      <w:r w:rsidRPr="00323DC5">
        <w:rPr>
          <w:rFonts w:ascii="Times New Roman" w:hAnsi="Times New Roman" w:cs="Times New Roman"/>
          <w:sz w:val="28"/>
          <w:szCs w:val="28"/>
        </w:rPr>
        <w:t> (</w:t>
      </w:r>
      <w:hyperlink r:id="rId67" w:tooltip="Водо-водяной ядерный реактор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Водо-водяной реактор</w:t>
        </w:r>
      </w:hyperlink>
      <w:r w:rsidRPr="00323DC5">
        <w:rPr>
          <w:rFonts w:ascii="Times New Roman" w:hAnsi="Times New Roman" w:cs="Times New Roman"/>
          <w:sz w:val="28"/>
          <w:szCs w:val="28"/>
        </w:rPr>
        <w:t>, </w:t>
      </w:r>
      <w:hyperlink r:id="rId68" w:tooltip="ВВЭР-1000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ВВЭР</w:t>
        </w:r>
      </w:hyperlink>
      <w:r w:rsidRPr="00323DC5">
        <w:rPr>
          <w:rFonts w:ascii="Times New Roman" w:hAnsi="Times New Roman" w:cs="Times New Roman"/>
          <w:sz w:val="28"/>
          <w:szCs w:val="28"/>
        </w:rPr>
        <w:t>)</w:t>
      </w:r>
    </w:p>
    <w:p w:rsidR="00323DC5" w:rsidRPr="00323DC5" w:rsidRDefault="00323DC5" w:rsidP="00323DC5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69" w:tooltip="Кипящий реактор" w:history="1">
        <w:r w:rsidRPr="00323DC5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Кипящий реактор</w:t>
        </w:r>
      </w:hyperlink>
    </w:p>
    <w:p w:rsidR="00661459" w:rsidRDefault="00661459" w:rsidP="0066145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61459" w:rsidRDefault="00661459" w:rsidP="003618F2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7772B3E" wp14:editId="1993961A">
            <wp:extent cx="4857750" cy="2876550"/>
            <wp:effectExtent l="0" t="0" r="0" b="0"/>
            <wp:docPr id="1" name="Рисунок 1" descr="https://physics.ru/courses/op25part2/content/chapter6/section/paragraph8/images/6-8-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hysics.ru/courses/op25part2/content/chapter6/section/paragraph8/images/6-8-2.gif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0" cy="287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18F2" w:rsidRDefault="003618F2" w:rsidP="003618F2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Рис 1. </w:t>
      </w:r>
      <w:r w:rsidRPr="003618F2">
        <w:rPr>
          <w:rFonts w:ascii="Times New Roman" w:hAnsi="Times New Roman" w:cs="Times New Roman"/>
          <w:sz w:val="28"/>
          <w:szCs w:val="28"/>
        </w:rPr>
        <w:t>Схема устройства ядерного реактора на медленных нейтронах</w:t>
      </w:r>
    </w:p>
    <w:p w:rsidR="003618F2" w:rsidRDefault="003618F2" w:rsidP="003618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618F2" w:rsidRPr="003618F2" w:rsidRDefault="003618F2" w:rsidP="003618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18F2">
        <w:rPr>
          <w:rFonts w:ascii="Times New Roman" w:hAnsi="Times New Roman" w:cs="Times New Roman"/>
          <w:sz w:val="28"/>
          <w:szCs w:val="28"/>
        </w:rPr>
        <w:t>Ядерная реакция протекает в активной зоне реактора, которая заполнена замедлителем и пронизана стержнями, содержащими обогащенную смесь изотопов урана с повышенным содержанием урана-235 (до 3 %). В активную зону вводятся регулирующие стержни, содержащие кадмий или бор, которые интенсивно поглощают нейтроны. Введение стержней в активную зону позволяет управлять скоростью цепной реакции.</w:t>
      </w:r>
    </w:p>
    <w:p w:rsidR="003618F2" w:rsidRPr="003618F2" w:rsidRDefault="003618F2" w:rsidP="003618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3618F2">
        <w:rPr>
          <w:rFonts w:ascii="Times New Roman" w:hAnsi="Times New Roman" w:cs="Times New Roman"/>
          <w:sz w:val="28"/>
          <w:szCs w:val="28"/>
        </w:rPr>
        <w:t xml:space="preserve">Активная зона охлаждается с помощью прокачиваемого теплоносителя, в качестве которого может применяться вода или металл с низкой температурой плавления (например, натрий, имеющий температуру плавления 98 °C). В парогенераторе теплоноситель передает тепловую энергию воде, превращая ее в пар высокого давления, который направляется в турбину, </w:t>
      </w:r>
      <w:r w:rsidRPr="003618F2">
        <w:rPr>
          <w:rFonts w:ascii="Times New Roman" w:hAnsi="Times New Roman" w:cs="Times New Roman"/>
          <w:sz w:val="28"/>
          <w:szCs w:val="28"/>
        </w:rPr>
        <w:lastRenderedPageBreak/>
        <w:t>соединенную с электрогенератором, а из турбины поступает в конденсатор. Во избежание утечки радиации контуры теплоносителя I и парогенератора II работают по замкнутым циклам.</w:t>
      </w:r>
    </w:p>
    <w:p w:rsidR="003618F2" w:rsidRDefault="003618F2" w:rsidP="003618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18F2">
        <w:rPr>
          <w:rFonts w:ascii="Times New Roman" w:hAnsi="Times New Roman" w:cs="Times New Roman"/>
          <w:sz w:val="28"/>
          <w:szCs w:val="28"/>
        </w:rPr>
        <w:t>Турбина атомной электростанции является тепловой машиной, определяющей в соответствии со вторым законом термодинамики общую эффективность станции.</w:t>
      </w:r>
    </w:p>
    <w:p w:rsidR="003618F2" w:rsidRDefault="003618F2" w:rsidP="003618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618F2" w:rsidRDefault="003618F2" w:rsidP="003618F2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17D9FA8" wp14:editId="7565BB5A">
            <wp:extent cx="4987971" cy="2581275"/>
            <wp:effectExtent l="0" t="0" r="3175" b="0"/>
            <wp:docPr id="2" name="Рисунок 2" descr="https://upload.wikimedia.org/wikipedia/commons/thumb/2/22/PressurizedWaterReactor_ru.gif/400px-PressurizedWaterReactor_ru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upload.wikimedia.org/wikipedia/commons/thumb/2/22/PressurizedWaterReactor_ru.gif/400px-PressurizedWaterReactor_ru.gif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5677" cy="2585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18F2" w:rsidRDefault="003618F2" w:rsidP="003618F2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 2.</w:t>
      </w:r>
      <w:r w:rsidRPr="003618F2">
        <w:t xml:space="preserve"> </w:t>
      </w:r>
      <w:r w:rsidRPr="003618F2">
        <w:rPr>
          <w:rFonts w:ascii="Times New Roman" w:hAnsi="Times New Roman" w:cs="Times New Roman"/>
          <w:sz w:val="28"/>
          <w:szCs w:val="28"/>
        </w:rPr>
        <w:t>Схема работы АЭС на двухконтурном водо-водяном ядерном реакторе</w:t>
      </w:r>
    </w:p>
    <w:p w:rsidR="003618F2" w:rsidRPr="00865C6B" w:rsidRDefault="003618F2" w:rsidP="003618F2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sectPr w:rsidR="003618F2" w:rsidRPr="00865C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B64D15"/>
    <w:multiLevelType w:val="multilevel"/>
    <w:tmpl w:val="B4E69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847147"/>
    <w:multiLevelType w:val="multilevel"/>
    <w:tmpl w:val="EE246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0CE2F75"/>
    <w:multiLevelType w:val="hybridMultilevel"/>
    <w:tmpl w:val="AAA02E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E53C65"/>
    <w:multiLevelType w:val="multilevel"/>
    <w:tmpl w:val="3B988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1904FE9"/>
    <w:multiLevelType w:val="hybridMultilevel"/>
    <w:tmpl w:val="ECC4E3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956154"/>
    <w:multiLevelType w:val="multilevel"/>
    <w:tmpl w:val="4AAC24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8701C92"/>
    <w:multiLevelType w:val="hybridMultilevel"/>
    <w:tmpl w:val="7744D6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A16B4A"/>
    <w:multiLevelType w:val="hybridMultilevel"/>
    <w:tmpl w:val="7B525E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3E0943"/>
    <w:multiLevelType w:val="hybridMultilevel"/>
    <w:tmpl w:val="F042AD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0509C8"/>
    <w:multiLevelType w:val="multilevel"/>
    <w:tmpl w:val="C41E2C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B211BCA"/>
    <w:multiLevelType w:val="hybridMultilevel"/>
    <w:tmpl w:val="A296D4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D11A6B"/>
    <w:multiLevelType w:val="multilevel"/>
    <w:tmpl w:val="3CCA62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6224776"/>
    <w:multiLevelType w:val="multilevel"/>
    <w:tmpl w:val="5568F0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ADE7D7A"/>
    <w:multiLevelType w:val="multilevel"/>
    <w:tmpl w:val="20E8CB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C923F95"/>
    <w:multiLevelType w:val="multilevel"/>
    <w:tmpl w:val="F086F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40C10A2"/>
    <w:multiLevelType w:val="multilevel"/>
    <w:tmpl w:val="7174CF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30925C2"/>
    <w:multiLevelType w:val="multilevel"/>
    <w:tmpl w:val="78AE3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CC87550"/>
    <w:multiLevelType w:val="multilevel"/>
    <w:tmpl w:val="83724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3ED1A5C"/>
    <w:multiLevelType w:val="multilevel"/>
    <w:tmpl w:val="DBCA7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1"/>
  </w:num>
  <w:num w:numId="3">
    <w:abstractNumId w:val="7"/>
  </w:num>
  <w:num w:numId="4">
    <w:abstractNumId w:val="10"/>
  </w:num>
  <w:num w:numId="5">
    <w:abstractNumId w:val="0"/>
  </w:num>
  <w:num w:numId="6">
    <w:abstractNumId w:val="1"/>
  </w:num>
  <w:num w:numId="7">
    <w:abstractNumId w:val="12"/>
  </w:num>
  <w:num w:numId="8">
    <w:abstractNumId w:val="3"/>
  </w:num>
  <w:num w:numId="9">
    <w:abstractNumId w:val="18"/>
  </w:num>
  <w:num w:numId="10">
    <w:abstractNumId w:val="5"/>
  </w:num>
  <w:num w:numId="11">
    <w:abstractNumId w:val="14"/>
  </w:num>
  <w:num w:numId="12">
    <w:abstractNumId w:val="13"/>
  </w:num>
  <w:num w:numId="13">
    <w:abstractNumId w:val="15"/>
  </w:num>
  <w:num w:numId="14">
    <w:abstractNumId w:val="16"/>
  </w:num>
  <w:num w:numId="15">
    <w:abstractNumId w:val="9"/>
  </w:num>
  <w:num w:numId="16">
    <w:abstractNumId w:val="17"/>
  </w:num>
  <w:num w:numId="17">
    <w:abstractNumId w:val="6"/>
  </w:num>
  <w:num w:numId="18">
    <w:abstractNumId w:val="8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5C6B"/>
    <w:rsid w:val="00323DC5"/>
    <w:rsid w:val="003618F2"/>
    <w:rsid w:val="00661459"/>
    <w:rsid w:val="00705D15"/>
    <w:rsid w:val="00865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E3C24B"/>
  <w15:chartTrackingRefBased/>
  <w15:docId w15:val="{49079C4C-2E76-4F61-AE23-FA3FD9C7AF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65C6B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323DC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698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92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18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ru.wikipedia.org/wiki/%D0%93%D0%B8%D0%B3%D0%B0%D0%B2%D0%B0%D1%82%D1%82" TargetMode="External"/><Relationship Id="rId18" Type="http://schemas.openxmlformats.org/officeDocument/2006/relationships/hyperlink" Target="https://ru.wikipedia.org/wiki/%D0%9A%D0%B8%D0%BB%D0%BE%D0%B2%D0%B0%D1%82%D1%82" TargetMode="External"/><Relationship Id="rId26" Type="http://schemas.openxmlformats.org/officeDocument/2006/relationships/hyperlink" Target="https://ru.wikipedia.org/wiki/%D0%AF%D0%B4%D0%B5%D1%80%D0%BD%D0%BE%D0%B5_%D0%BE%D1%80%D1%83%D0%B6%D0%B8%D0%B5" TargetMode="External"/><Relationship Id="rId39" Type="http://schemas.openxmlformats.org/officeDocument/2006/relationships/hyperlink" Target="https://ru.wikipedia.org/wiki/%D0%A3%D1%80%D0%B0%D0%BD-233" TargetMode="External"/><Relationship Id="rId21" Type="http://schemas.openxmlformats.org/officeDocument/2006/relationships/hyperlink" Target="https://ru.wikipedia.org/wiki/%D0%A4%D0%B8%D0%B7%D0%B8%D0%BA%D0%B0_%D1%82%D0%B2%D1%91%D1%80%D0%B4%D0%BE%D0%B3%D0%BE_%D1%82%D0%B5%D0%BB%D0%B0" TargetMode="External"/><Relationship Id="rId34" Type="http://schemas.openxmlformats.org/officeDocument/2006/relationships/hyperlink" Target="https://ru.wikipedia.org/wiki/%D0%93%D0%BE%D0%BC%D0%BE%D0%B3%D0%B5%D0%BD%D0%BD%D1%8B%D0%B9_%D1%8F%D0%B4%D0%B5%D1%80%D0%BD%D1%8B%D0%B9_%D1%80%D0%B5%D0%B0%D0%BA%D1%82%D0%BE%D1%80" TargetMode="External"/><Relationship Id="rId42" Type="http://schemas.openxmlformats.org/officeDocument/2006/relationships/hyperlink" Target="https://ru.wikipedia.org/wiki/%D0%9E%D0%B1%D0%BE%D0%B3%D0%B0%D1%89%D0%B5%D0%BD%D0%B8%D0%B5_%D1%83%D1%80%D0%B0%D0%BD%D0%B0" TargetMode="External"/><Relationship Id="rId47" Type="http://schemas.openxmlformats.org/officeDocument/2006/relationships/hyperlink" Target="https://ru.wikipedia.org/wiki/%D0%A2%D1%8F%D0%B6%D1%91%D0%BB%D0%B0%D1%8F_%D0%B2%D0%BE%D0%B4%D0%B0" TargetMode="External"/><Relationship Id="rId50" Type="http://schemas.openxmlformats.org/officeDocument/2006/relationships/hyperlink" Target="https://ru.wikipedia.org/wiki/%D0%A0%D0%B5%D0%B0%D0%BA%D1%82%D0%BE%D1%80_%D1%81_%D0%BE%D1%80%D0%B3%D0%B0%D0%BD%D0%B8%D1%87%D0%B5%D1%81%D0%BA%D0%B8%D0%BC_%D1%82%D0%B5%D0%BF%D0%BB%D0%BE%D0%BD%D0%BE%D1%81%D0%B8%D1%82%D0%B5%D0%BB%D0%B5%D0%BC" TargetMode="External"/><Relationship Id="rId55" Type="http://schemas.openxmlformats.org/officeDocument/2006/relationships/hyperlink" Target="https://ru.wikipedia.org/wiki/%D0%93%D1%80%D0%B0%D1%84%D0%B8%D1%82%D0%BE-%D0%B3%D0%B0%D0%B7%D0%BE%D0%B2%D1%8B%D0%B9_%D1%80%D0%B5%D0%B0%D0%BA%D1%82%D0%BE%D1%80" TargetMode="External"/><Relationship Id="rId63" Type="http://schemas.openxmlformats.org/officeDocument/2006/relationships/hyperlink" Target="https://ru.wikipedia.org/wiki/%D0%A0%D0%B5%D0%B0%D0%BA%D1%82%D0%BE%D1%80_%D0%BD%D0%B0_%D0%B1%D1%8B%D1%81%D1%82%D1%80%D1%8B%D1%85_%D0%BD%D0%B5%D0%B9%D1%82%D1%80%D0%BE%D0%BD%D0%B0%D1%85" TargetMode="External"/><Relationship Id="rId68" Type="http://schemas.openxmlformats.org/officeDocument/2006/relationships/hyperlink" Target="https://ru.wikipedia.org/wiki/%D0%92%D0%92%D0%AD%D0%A0-1000" TargetMode="External"/><Relationship Id="rId7" Type="http://schemas.openxmlformats.org/officeDocument/2006/relationships/hyperlink" Target="https://ru.wikipedia.org/wiki/%D0%9E%D1%82%D1%80%D0%B0%D0%B1%D0%BE%D1%82%D0%B0%D0%B2%D1%88%D0%B5%D0%B5_%D1%8F%D0%B4%D0%B5%D1%80%D0%BD%D0%BE%D0%B5_%D1%82%D0%BE%D0%BF%D0%BB%D0%B8%D0%B2%D0%BE" TargetMode="External"/><Relationship Id="rId71" Type="http://schemas.openxmlformats.org/officeDocument/2006/relationships/image" Target="media/image2.gif"/><Relationship Id="rId2" Type="http://schemas.openxmlformats.org/officeDocument/2006/relationships/styles" Target="styles.xml"/><Relationship Id="rId16" Type="http://schemas.openxmlformats.org/officeDocument/2006/relationships/hyperlink" Target="https://ru.wikipedia.org/wiki/%D0%9A%D0%BE%D1%81%D0%BC%D0%B8%D1%87%D0%B5%D1%81%D0%BA%D0%B0%D1%8F_%D1%82%D0%B5%D1%85%D0%BD%D0%B8%D0%BA%D0%B0" TargetMode="External"/><Relationship Id="rId29" Type="http://schemas.openxmlformats.org/officeDocument/2006/relationships/hyperlink" Target="https://ru.wikipedia.org/wiki/%D0%A0%D0%B5%D0%B0%D0%BA%D1%82%D0%BE%D1%80_%D0%BD%D0%B0_%D1%82%D0%B5%D0%BF%D0%BB%D0%BE%D0%B2%D1%8B%D1%85_%D0%BD%D0%B5%D0%B9%D1%82%D1%80%D0%BE%D0%BD%D0%B0%D1%85" TargetMode="External"/><Relationship Id="rId11" Type="http://schemas.openxmlformats.org/officeDocument/2006/relationships/hyperlink" Target="https://ru.wikipedia.org/wiki/%D0%A1%D0%BF%D0%B8%D1%81%D0%BE%D0%BA_%D0%90%D0%AD%D0%A1_%D0%BC%D0%B8%D1%80%D0%B0" TargetMode="External"/><Relationship Id="rId24" Type="http://schemas.openxmlformats.org/officeDocument/2006/relationships/hyperlink" Target="https://ru.wikipedia.org/wiki/%D0%9F%D1%80%D0%BE%D0%BC%D1%8B%D1%88%D0%BB%D0%B5%D0%BD%D0%BD%D1%8B%D0%B9_%D1%80%D0%B5%D0%B0%D0%BA%D1%82%D0%BE%D1%80" TargetMode="External"/><Relationship Id="rId32" Type="http://schemas.openxmlformats.org/officeDocument/2006/relationships/hyperlink" Target="https://ru.wikipedia.org/wiki/%D0%A0%D0%B5%D0%B0%D0%BA%D1%82%D0%BE%D1%80_%D1%81%D0%BE_%D1%81%D0%BC%D0%B5%D1%88%D0%B0%D0%BD%D0%BD%D1%8B%D0%BC_%D1%81%D0%BF%D0%B5%D0%BA%D1%82%D1%80%D0%BE%D0%BC" TargetMode="External"/><Relationship Id="rId37" Type="http://schemas.openxmlformats.org/officeDocument/2006/relationships/hyperlink" Target="https://ru.wikipedia.org/wiki/%D0%A3%D1%80%D0%B0%D0%BD-235" TargetMode="External"/><Relationship Id="rId40" Type="http://schemas.openxmlformats.org/officeDocument/2006/relationships/hyperlink" Target="https://ru.wikipedia.org/wiki/%D0%9F%D0%BB%D1%83%D1%82%D0%BE%D0%BD%D0%B8%D0%B9-239" TargetMode="External"/><Relationship Id="rId45" Type="http://schemas.openxmlformats.org/officeDocument/2006/relationships/hyperlink" Target="https://ru.wikipedia.org/wiki/%D0%92%D0%BE%D0%B4%D0%B0" TargetMode="External"/><Relationship Id="rId53" Type="http://schemas.openxmlformats.org/officeDocument/2006/relationships/hyperlink" Target="https://ru.wikipedia.org/w/index.php?title=%D0%90%D1%82%D0%BE%D0%BC%D0%BD%D1%8B%D0%B9_%D1%80%D0%B5%D0%B0%D0%BA%D1%82%D0%BE%D1%80_%D1%81_%D1%82%D0%B2%D1%91%D1%80%D0%B4%D1%8B%D0%BC_%D1%82%D0%B5%D0%BF%D0%BB%D0%BE%D0%BD%D0%BE%D1%81%D0%B8%D1%82%D0%B5%D0%BB%D0%B5%D0%BC&amp;action=edit&amp;redlink=1" TargetMode="External"/><Relationship Id="rId58" Type="http://schemas.openxmlformats.org/officeDocument/2006/relationships/hyperlink" Target="https://ru.wikipedia.org/wiki/%D0%92%D0%92%D0%AD%D0%A0-1000" TargetMode="External"/><Relationship Id="rId66" Type="http://schemas.openxmlformats.org/officeDocument/2006/relationships/hyperlink" Target="https://ru.wikipedia.org/wiki/%D0%9F%D0%B0%D1%80%D0%BE%D0%B3%D0%B5%D0%BD%D0%B5%D1%80%D0%B0%D1%82%D0%BE%D1%80" TargetMode="External"/><Relationship Id="rId5" Type="http://schemas.openxmlformats.org/officeDocument/2006/relationships/hyperlink" Target="https://ru.wikipedia.org/wiki/%D0%94%D0%B8%D0%BE%D0%BA%D1%81%D0%B8%D0%B4_%D1%83%D1%80%D0%B0%D0%BD%D0%B0" TargetMode="External"/><Relationship Id="rId15" Type="http://schemas.openxmlformats.org/officeDocument/2006/relationships/hyperlink" Target="https://ru.wikipedia.org/wiki/%D0%90%D1%82%D0%BE%D0%BC%D0%BE%D1%85%D0%BE%D0%B4" TargetMode="External"/><Relationship Id="rId23" Type="http://schemas.openxmlformats.org/officeDocument/2006/relationships/hyperlink" Target="https://ru.wikipedia.org/wiki/%D0%91%D0%B8%D0%BE%D0%BB%D0%BE%D0%B3%D0%B8%D1%8F" TargetMode="External"/><Relationship Id="rId28" Type="http://schemas.openxmlformats.org/officeDocument/2006/relationships/hyperlink" Target="https://ru.wikipedia.org/wiki/%D0%9E%D0%BF%D1%80%D0%B5%D1%81%D0%BD%D0%B5%D0%BD%D0%B8%D0%B5_%D0%B2%D0%BE%D0%B4%D1%8B" TargetMode="External"/><Relationship Id="rId36" Type="http://schemas.openxmlformats.org/officeDocument/2006/relationships/hyperlink" Target="https://ru.wikipedia.org/wiki/%D0%A2%D0%B5%D0%BF%D0%BB%D0%BE%D0%B2%D1%8B%D0%B4%D0%B5%D0%BB%D1%8F%D1%8E%D1%89%D0%B0%D1%8F_%D1%81%D0%B1%D0%BE%D1%80%D0%BA%D0%B0" TargetMode="External"/><Relationship Id="rId49" Type="http://schemas.openxmlformats.org/officeDocument/2006/relationships/hyperlink" Target="https://ru.wikipedia.org/wiki/CANDU" TargetMode="External"/><Relationship Id="rId57" Type="http://schemas.openxmlformats.org/officeDocument/2006/relationships/hyperlink" Target="https://ru.wikipedia.org/wiki/%D0%92%D0%BE%D0%B4%D0%BE-%D0%B2%D0%BE%D0%B4%D1%8F%D0%BD%D0%BE%D0%B9_%D1%8F%D0%B4%D0%B5%D1%80%D0%BD%D1%8B%D0%B9_%D1%80%D0%B5%D0%B0%D0%BA%D1%82%D0%BE%D1%80" TargetMode="External"/><Relationship Id="rId61" Type="http://schemas.openxmlformats.org/officeDocument/2006/relationships/hyperlink" Target="https://ru.wikipedia.org/wiki/%D0%91%D0%B5%D1%80%D0%B8%D0%BB%D0%BB%D0%B8%D0%B9" TargetMode="External"/><Relationship Id="rId10" Type="http://schemas.openxmlformats.org/officeDocument/2006/relationships/hyperlink" Target="https://ru.wikipedia.org/wiki/%D0%9E%D0%BF%D1%80%D0%B5%D1%81%D0%BD%D0%B5%D0%BD%D0%B8%D0%B5_%D0%B2%D0%BE%D0%B4%D1%8B" TargetMode="External"/><Relationship Id="rId19" Type="http://schemas.openxmlformats.org/officeDocument/2006/relationships/hyperlink" Target="https://ru.wikipedia.org/wiki/%D0%93%D0%B0%D0%BC%D0%BC%D0%B0-%D0%BA%D0%B2%D0%B0%D0%BD%D1%82" TargetMode="External"/><Relationship Id="rId31" Type="http://schemas.openxmlformats.org/officeDocument/2006/relationships/hyperlink" Target="https://ru.wikipedia.org/wiki/%D0%A0%D0%B5%D0%B0%D0%BA%D1%82%D0%BE%D1%80_%D0%BD%D0%B0_%D0%BF%D1%80%D0%BE%D0%BC%D0%B5%D0%B6%D1%83%D1%82%D0%BE%D1%87%D0%BD%D1%8B%D1%85_%D0%BD%D0%B5%D0%B9%D1%82%D1%80%D0%BE%D0%BD%D0%B0%D1%85" TargetMode="External"/><Relationship Id="rId44" Type="http://schemas.openxmlformats.org/officeDocument/2006/relationships/hyperlink" Target="https://ru.wikipedia.org/w/index.php?title=%D0%9A%D0%B0%D1%80%D0%B1%D0%B8%D0%B4_%D1%83%D1%80%D0%B0%D0%BD%D0%B0&amp;action=edit&amp;redlink=1" TargetMode="External"/><Relationship Id="rId52" Type="http://schemas.openxmlformats.org/officeDocument/2006/relationships/hyperlink" Target="https://ru.wikipedia.org/wiki/%D0%A0%D0%B5%D0%B0%D0%BA%D1%82%D0%BE%D1%80_%D0%BD%D0%B0_%D1%80%D0%B0%D1%81%D0%BF%D0%BB%D0%B0%D0%B2%D0%B0%D1%85_%D1%81%D0%BE%D0%BB%D0%B5%D0%B9" TargetMode="External"/><Relationship Id="rId60" Type="http://schemas.openxmlformats.org/officeDocument/2006/relationships/hyperlink" Target="https://ru.wikipedia.org/wiki/CANDU" TargetMode="External"/><Relationship Id="rId65" Type="http://schemas.openxmlformats.org/officeDocument/2006/relationships/hyperlink" Target="https://ru.wikipedia.org/wiki/%D0%9A%D0%B0%D0%BD%D0%B0%D0%BB%D1%8C%D0%BD%D1%8B%D0%B9_%D1%8F%D0%B4%D0%B5%D1%80%D0%BD%D1%8B%D0%B9_%D1%80%D0%B5%D0%B0%D0%BA%D1%82%D0%BE%D1%80" TargetMode="External"/><Relationship Id="rId73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ru.wikipedia.org/wiki/%D0%AD%D0%BD%D0%B5%D1%80%D0%B3%D0%B5%D1%82%D0%B8%D0%BA%D0%B0" TargetMode="External"/><Relationship Id="rId14" Type="http://schemas.openxmlformats.org/officeDocument/2006/relationships/hyperlink" Target="https://ru.wikipedia.org/wiki/%D0%90%D1%82%D0%BE%D0%BC%D0%BD%D0%B0%D1%8F_%D0%BF%D0%BE%D0%B4%D0%B2%D0%BE%D0%B4%D0%BD%D0%B0%D1%8F_%D0%BB%D0%BE%D0%B4%D0%BA%D0%B0" TargetMode="External"/><Relationship Id="rId22" Type="http://schemas.openxmlformats.org/officeDocument/2006/relationships/hyperlink" Target="https://ru.wikipedia.org/wiki/%D0%A0%D0%B0%D0%B4%D0%B8%D0%BE%D1%85%D0%B8%D0%BC%D0%B8%D1%8F" TargetMode="External"/><Relationship Id="rId27" Type="http://schemas.openxmlformats.org/officeDocument/2006/relationships/hyperlink" Target="https://ru.wikipedia.org/wiki/%D0%9F%D0%BB%D1%83%D1%82%D0%BE%D0%BD%D0%B8%D0%B9-239" TargetMode="External"/><Relationship Id="rId30" Type="http://schemas.openxmlformats.org/officeDocument/2006/relationships/hyperlink" Target="https://ru.wikipedia.org/wiki/%D0%A0%D0%B5%D0%B0%D0%BA%D1%82%D0%BE%D1%80_%D0%BD%D0%B0_%D0%B1%D1%8B%D1%81%D1%82%D1%80%D1%8B%D1%85_%D0%BD%D0%B5%D0%B9%D1%82%D1%80%D0%BE%D0%BD%D0%B0%D1%85" TargetMode="External"/><Relationship Id="rId35" Type="http://schemas.openxmlformats.org/officeDocument/2006/relationships/hyperlink" Target="https://ru.wikipedia.org/wiki/%D0%93%D0%BE%D0%BC%D0%BE%D0%B3%D0%B5%D0%BD%D0%BD%D0%B0%D1%8F_%D1%81%D0%B8%D1%81%D1%82%D0%B5%D0%BC%D0%B0" TargetMode="External"/><Relationship Id="rId43" Type="http://schemas.openxmlformats.org/officeDocument/2006/relationships/hyperlink" Target="https://ru.wikipedia.org/wiki/%D0%94%D0%B8%D0%BE%D0%BA%D1%81%D0%B8%D0%B4_%D1%83%D1%80%D0%B0%D0%BD%D0%B0" TargetMode="External"/><Relationship Id="rId48" Type="http://schemas.openxmlformats.org/officeDocument/2006/relationships/hyperlink" Target="https://ru.wikipedia.org/wiki/%D0%A2%D1%8F%D0%B6%D0%B5%D0%BB%D0%BE%D0%B2%D0%BE%D0%B4%D0%BD%D1%8B%D0%B9_%D1%8F%D0%B4%D0%B5%D1%80%D0%BD%D1%8B%D0%B9_%D1%80%D0%B5%D0%B0%D0%BA%D1%82%D0%BE%D1%80" TargetMode="External"/><Relationship Id="rId56" Type="http://schemas.openxmlformats.org/officeDocument/2006/relationships/hyperlink" Target="https://ru.wikipedia.org/wiki/%D0%9B%D0%B5%D0%B3%D0%BA%D0%BE%D0%B2%D0%BE%D0%B4%D0%BD%D1%8B%D0%B9_%D1%80%D0%B5%D0%B0%D0%BA%D1%82%D0%BE%D1%80" TargetMode="External"/><Relationship Id="rId64" Type="http://schemas.openxmlformats.org/officeDocument/2006/relationships/hyperlink" Target="https://ru.wikipedia.org/wiki/%D0%9A%D0%BE%D1%80%D0%BF%D1%83%D1%81%D0%BD%D0%BE%D0%B9_%D1%8F%D0%B4%D0%B5%D1%80%D0%BD%D1%8B%D0%B9_%D1%80%D0%B5%D0%B0%D0%BA%D1%82%D0%BE%D1%80" TargetMode="External"/><Relationship Id="rId69" Type="http://schemas.openxmlformats.org/officeDocument/2006/relationships/hyperlink" Target="https://ru.wikipedia.org/wiki/%D0%9A%D0%B8%D0%BF%D1%8F%D1%89%D0%B8%D0%B9_%D1%80%D0%B5%D0%B0%D0%BA%D1%82%D0%BE%D1%80" TargetMode="External"/><Relationship Id="rId8" Type="http://schemas.openxmlformats.org/officeDocument/2006/relationships/hyperlink" Target="https://ru.wikipedia.org/wiki/%D0%AD%D0%BD%D0%B5%D1%80%D0%B3%D0%B5%D1%82%D0%B8%D1%87%D0%B5%D1%81%D0%BA%D0%B8%D0%B9_%D1%80%D0%B5%D0%B0%D0%BA%D1%82%D0%BE%D1%80" TargetMode="External"/><Relationship Id="rId51" Type="http://schemas.openxmlformats.org/officeDocument/2006/relationships/hyperlink" Target="https://ru.wikipedia.org/wiki/%D0%A0%D0%B5%D0%B0%D0%BA%D1%82%D0%BE%D1%80_%D1%81_%D0%B6%D0%B8%D0%B4%D0%BA%D0%BE%D0%BC%D0%B5%D1%82%D0%B0%D0%BB%D0%BB%D0%B8%D1%87%D0%B5%D1%81%D0%BA%D0%B8%D0%BC_%D1%82%D0%B5%D0%BF%D0%BB%D0%BE%D0%BD%D0%BE%D1%81%D0%B8%D1%82%D0%B5%D0%BB%D0%B5%D0%BC" TargetMode="External"/><Relationship Id="rId72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hyperlink" Target="https://ru.wikipedia.org/wiki/%D0%90%D1%82%D0%BE%D0%BC%D0%BD%D0%B0%D1%8F_%D1%8D%D0%BB%D0%B5%D0%BA%D1%82%D1%80%D0%BE%D1%81%D1%82%D0%B0%D0%BD%D1%86%D0%B8%D1%8F" TargetMode="External"/><Relationship Id="rId17" Type="http://schemas.openxmlformats.org/officeDocument/2006/relationships/hyperlink" Target="https://ru.wikipedia.org/wiki/%D0%AF%D0%B4%D0%B5%D1%80%D0%BD%D1%8B%D0%B5_%D1%80%D0%B5%D0%B0%D0%BA%D1%82%D0%BE%D1%80%D1%8B_%D0%BD%D0%B0_%D0%BA%D0%BE%D1%81%D0%BC%D0%B8%D1%87%D0%B5%D1%81%D0%BA%D0%B8%D1%85_%D0%B0%D0%BF%D0%BF%D0%B0%D1%80%D0%B0%D1%82%D0%B0%D1%85" TargetMode="External"/><Relationship Id="rId25" Type="http://schemas.openxmlformats.org/officeDocument/2006/relationships/hyperlink" Target="https://ru.wikipedia.org/wiki/%D0%98%D0%B7%D0%BE%D1%82%D0%BE%D0%BF" TargetMode="External"/><Relationship Id="rId33" Type="http://schemas.openxmlformats.org/officeDocument/2006/relationships/hyperlink" Target="https://ru.wikipedia.org/wiki/%D0%93%D0%B5%D1%82%D0%B5%D1%80%D0%BE%D0%B3%D0%B5%D0%BD%D0%BD%D1%8B%D0%B9_%D1%8F%D0%B4%D0%B5%D1%80%D0%BD%D1%8B%D0%B9_%D1%80%D0%B5%D0%B0%D0%BA%D1%82%D0%BE%D1%80" TargetMode="External"/><Relationship Id="rId38" Type="http://schemas.openxmlformats.org/officeDocument/2006/relationships/hyperlink" Target="https://ru.wikipedia.org/wiki/%D0%A3%D1%80%D0%B0%D0%BD-238" TargetMode="External"/><Relationship Id="rId46" Type="http://schemas.openxmlformats.org/officeDocument/2006/relationships/hyperlink" Target="https://ru.wikipedia.org/wiki/%D0%92%D0%BE%D0%B4%D0%BE-%D0%B2%D0%BE%D0%B4%D1%8F%D0%BD%D0%BE%D0%B9_%D1%80%D0%B5%D0%B0%D0%BA%D1%82%D0%BE%D1%80" TargetMode="External"/><Relationship Id="rId59" Type="http://schemas.openxmlformats.org/officeDocument/2006/relationships/hyperlink" Target="https://ru.wikipedia.org/wiki/%D0%A2%D1%8F%D0%B6%D0%B5%D0%BB%D0%BE%D0%B2%D0%BE%D0%B4%D0%BD%D1%8B%D0%B9_%D1%8F%D0%B4%D0%B5%D1%80%D0%BD%D1%8B%D0%B9_%D1%80%D0%B5%D0%B0%D0%BA%D1%82%D0%BE%D1%80" TargetMode="External"/><Relationship Id="rId67" Type="http://schemas.openxmlformats.org/officeDocument/2006/relationships/hyperlink" Target="https://ru.wikipedia.org/wiki/%D0%92%D0%BE%D0%B4%D0%BE-%D0%B2%D0%BE%D0%B4%D1%8F%D0%BD%D0%BE%D0%B9_%D1%8F%D0%B4%D0%B5%D1%80%D0%BD%D1%8B%D0%B9_%D1%80%D0%B5%D0%B0%D0%BA%D1%82%D0%BE%D1%80" TargetMode="External"/><Relationship Id="rId20" Type="http://schemas.openxmlformats.org/officeDocument/2006/relationships/hyperlink" Target="https://ru.wikipedia.org/wiki/%D0%AF%D0%B4%D0%B5%D1%80%D0%BD%D0%B0%D1%8F_%D1%84%D0%B8%D0%B7%D0%B8%D0%BA%D0%B0" TargetMode="External"/><Relationship Id="rId41" Type="http://schemas.openxmlformats.org/officeDocument/2006/relationships/hyperlink" Target="https://ru.wikipedia.org/wiki/MOX-%D1%82%D0%BE%D0%BF%D0%BB%D0%B8%D0%B2%D0%BE" TargetMode="External"/><Relationship Id="rId54" Type="http://schemas.openxmlformats.org/officeDocument/2006/relationships/hyperlink" Target="https://ru.wikipedia.org/wiki/%D0%93%D1%80%D0%B0%D1%84%D0%B8%D1%82" TargetMode="External"/><Relationship Id="rId62" Type="http://schemas.openxmlformats.org/officeDocument/2006/relationships/hyperlink" Target="https://ru.wikipedia.org/wiki/%D0%93%D0%B8%D0%B4%D1%80%D0%B8%D0%B4" TargetMode="External"/><Relationship Id="rId70" Type="http://schemas.openxmlformats.org/officeDocument/2006/relationships/image" Target="media/image1.gif"/><Relationship Id="rId1" Type="http://schemas.openxmlformats.org/officeDocument/2006/relationships/numbering" Target="numbering.xml"/><Relationship Id="rId6" Type="http://schemas.openxmlformats.org/officeDocument/2006/relationships/hyperlink" Target="https://ru.wikipedia.org/wiki/%D0%9E%D0%B1%D0%BE%D0%B3%D0%B0%D1%89%D0%B5%D0%BD%D0%B8%D0%B5_%D1%83%D1%80%D0%B0%D0%BD%D0%B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5</Pages>
  <Words>3026</Words>
  <Characters>17254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2021-09-15T17:55:00Z</dcterms:created>
  <dcterms:modified xsi:type="dcterms:W3CDTF">2021-09-15T18:38:00Z</dcterms:modified>
</cp:coreProperties>
</file>